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0E419D" w14:textId="123C238F" w:rsidR="00CB2E8D" w:rsidRPr="00DF5A6B" w:rsidRDefault="004D2833" w:rsidP="00DF5A6B">
      <w:pPr>
        <w:pStyle w:val="AralkYok"/>
        <w:rPr>
          <w:b/>
          <w:bCs/>
          <w:sz w:val="32"/>
          <w:szCs w:val="32"/>
        </w:rPr>
      </w:pPr>
      <w:r w:rsidRPr="00DF5A6B">
        <w:rPr>
          <w:b/>
          <w:bCs/>
          <w:sz w:val="32"/>
          <w:szCs w:val="32"/>
        </w:rPr>
        <w:t>1</w:t>
      </w:r>
      <w:r w:rsidR="00CB2E8D" w:rsidRPr="00DF5A6B">
        <w:rPr>
          <w:b/>
          <w:bCs/>
          <w:sz w:val="32"/>
          <w:szCs w:val="32"/>
        </w:rPr>
        <w:t>.</w:t>
      </w:r>
      <w:r w:rsidR="00C60B35" w:rsidRPr="00DF5A6B">
        <w:rPr>
          <w:b/>
          <w:bCs/>
          <w:sz w:val="32"/>
          <w:szCs w:val="32"/>
        </w:rPr>
        <w:t xml:space="preserve"> </w:t>
      </w:r>
      <w:proofErr w:type="spellStart"/>
      <w:r w:rsidR="00CB2E8D" w:rsidRPr="00DF5A6B">
        <w:rPr>
          <w:b/>
          <w:bCs/>
          <w:sz w:val="32"/>
          <w:szCs w:val="32"/>
        </w:rPr>
        <w:t>Primer</w:t>
      </w:r>
      <w:proofErr w:type="spellEnd"/>
      <w:r w:rsidR="00CB2E8D" w:rsidRPr="00DF5A6B">
        <w:rPr>
          <w:b/>
          <w:bCs/>
          <w:sz w:val="32"/>
          <w:szCs w:val="32"/>
        </w:rPr>
        <w:t xml:space="preserve"> Teknik Şartnamesi</w:t>
      </w:r>
    </w:p>
    <w:p w14:paraId="754C069D" w14:textId="7784B257" w:rsidR="00CB2E8D" w:rsidRPr="00CB2E8D" w:rsidRDefault="00CB2E8D" w:rsidP="00CB2E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575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CB2E8D">
        <w:rPr>
          <w:rFonts w:ascii="Times New Roman" w:hAnsi="Times New Roman" w:cs="Times New Roman"/>
          <w:sz w:val="24"/>
          <w:szCs w:val="24"/>
        </w:rPr>
        <w:t xml:space="preserve">.Sentezi yapılacak </w:t>
      </w:r>
      <w:proofErr w:type="spellStart"/>
      <w:r w:rsidRPr="00CB2E8D">
        <w:rPr>
          <w:rFonts w:ascii="Times New Roman" w:hAnsi="Times New Roman" w:cs="Times New Roman"/>
          <w:sz w:val="24"/>
          <w:szCs w:val="24"/>
        </w:rPr>
        <w:t>primerler</w:t>
      </w:r>
      <w:proofErr w:type="spellEnd"/>
      <w:r w:rsidRPr="00CB2E8D">
        <w:rPr>
          <w:rFonts w:ascii="Times New Roman" w:hAnsi="Times New Roman" w:cs="Times New Roman"/>
          <w:sz w:val="24"/>
          <w:szCs w:val="24"/>
        </w:rPr>
        <w:t xml:space="preserve"> HPLC </w:t>
      </w:r>
      <w:proofErr w:type="spellStart"/>
      <w:r w:rsidRPr="00CB2E8D">
        <w:rPr>
          <w:rFonts w:ascii="Times New Roman" w:hAnsi="Times New Roman" w:cs="Times New Roman"/>
          <w:sz w:val="24"/>
          <w:szCs w:val="24"/>
        </w:rPr>
        <w:t>purifiye</w:t>
      </w:r>
      <w:proofErr w:type="spellEnd"/>
      <w:r w:rsidR="00055754">
        <w:rPr>
          <w:rFonts w:ascii="Times New Roman" w:hAnsi="Times New Roman" w:cs="Times New Roman"/>
          <w:sz w:val="24"/>
          <w:szCs w:val="24"/>
        </w:rPr>
        <w:t>,</w:t>
      </w:r>
      <w:r w:rsidRPr="00CB2E8D">
        <w:rPr>
          <w:rFonts w:ascii="Times New Roman" w:hAnsi="Times New Roman" w:cs="Times New Roman"/>
          <w:sz w:val="24"/>
          <w:szCs w:val="24"/>
        </w:rPr>
        <w:t xml:space="preserve"> 0,2 </w:t>
      </w:r>
      <w:proofErr w:type="spellStart"/>
      <w:r w:rsidRPr="00CB2E8D">
        <w:rPr>
          <w:rFonts w:ascii="Times New Roman" w:hAnsi="Times New Roman" w:cs="Times New Roman"/>
          <w:sz w:val="24"/>
          <w:szCs w:val="24"/>
        </w:rPr>
        <w:t>nmol</w:t>
      </w:r>
      <w:proofErr w:type="spellEnd"/>
      <w:r w:rsidRPr="00CB2E8D">
        <w:rPr>
          <w:rFonts w:ascii="Times New Roman" w:hAnsi="Times New Roman" w:cs="Times New Roman"/>
          <w:sz w:val="24"/>
          <w:szCs w:val="24"/>
        </w:rPr>
        <w:t xml:space="preserve"> </w:t>
      </w:r>
      <w:r w:rsidR="00055754">
        <w:rPr>
          <w:rFonts w:ascii="Times New Roman" w:hAnsi="Times New Roman" w:cs="Times New Roman"/>
          <w:sz w:val="24"/>
          <w:szCs w:val="24"/>
        </w:rPr>
        <w:t xml:space="preserve">ve en az 900 </w:t>
      </w:r>
      <w:proofErr w:type="spellStart"/>
      <w:r w:rsidR="00055754">
        <w:rPr>
          <w:rFonts w:ascii="Times New Roman" w:hAnsi="Times New Roman" w:cs="Times New Roman"/>
          <w:sz w:val="24"/>
          <w:szCs w:val="24"/>
        </w:rPr>
        <w:t>mikrolitre</w:t>
      </w:r>
      <w:proofErr w:type="spellEnd"/>
      <w:r w:rsidR="00055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5754" w:rsidRPr="00CB2E8D">
        <w:rPr>
          <w:rFonts w:ascii="Times New Roman" w:hAnsi="Times New Roman" w:cs="Times New Roman"/>
          <w:sz w:val="24"/>
          <w:szCs w:val="24"/>
        </w:rPr>
        <w:t>DNase</w:t>
      </w:r>
      <w:proofErr w:type="spellEnd"/>
      <w:r w:rsidR="00055754" w:rsidRPr="00CB2E8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055754" w:rsidRPr="00CB2E8D">
        <w:rPr>
          <w:rFonts w:ascii="Times New Roman" w:hAnsi="Times New Roman" w:cs="Times New Roman"/>
          <w:sz w:val="24"/>
          <w:szCs w:val="24"/>
        </w:rPr>
        <w:t>RNase</w:t>
      </w:r>
      <w:proofErr w:type="spellEnd"/>
      <w:r w:rsidR="00055754" w:rsidRPr="00CB2E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5754">
        <w:rPr>
          <w:rFonts w:ascii="Times New Roman" w:hAnsi="Times New Roman" w:cs="Times New Roman"/>
          <w:sz w:val="24"/>
          <w:szCs w:val="24"/>
        </w:rPr>
        <w:t>bidistile</w:t>
      </w:r>
      <w:proofErr w:type="spellEnd"/>
      <w:r w:rsidR="00055754">
        <w:rPr>
          <w:rFonts w:ascii="Times New Roman" w:hAnsi="Times New Roman" w:cs="Times New Roman"/>
          <w:sz w:val="24"/>
          <w:szCs w:val="24"/>
        </w:rPr>
        <w:t xml:space="preserve"> su ile sulandırılacak </w:t>
      </w:r>
      <w:r w:rsidR="00055754" w:rsidRPr="00CB2E8D">
        <w:rPr>
          <w:rFonts w:ascii="Times New Roman" w:hAnsi="Times New Roman" w:cs="Times New Roman"/>
          <w:sz w:val="24"/>
          <w:szCs w:val="24"/>
        </w:rPr>
        <w:t>konsantrasyon</w:t>
      </w:r>
      <w:r w:rsidR="00055754">
        <w:rPr>
          <w:rFonts w:ascii="Times New Roman" w:hAnsi="Times New Roman" w:cs="Times New Roman"/>
          <w:sz w:val="24"/>
          <w:szCs w:val="24"/>
        </w:rPr>
        <w:t xml:space="preserve">da </w:t>
      </w:r>
      <w:r w:rsidRPr="00CB2E8D">
        <w:rPr>
          <w:rFonts w:ascii="Times New Roman" w:hAnsi="Times New Roman" w:cs="Times New Roman"/>
          <w:sz w:val="24"/>
          <w:szCs w:val="24"/>
        </w:rPr>
        <w:t xml:space="preserve">olmalıdır. </w:t>
      </w:r>
    </w:p>
    <w:p w14:paraId="038DAAF2" w14:textId="10610BD3" w:rsidR="005257D3" w:rsidRPr="00CB2E8D" w:rsidRDefault="005257D3" w:rsidP="00CB2E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Forward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primer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 az 2</w:t>
      </w:r>
      <w:r w:rsidR="00213CF1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baz, </w:t>
      </w:r>
      <w:proofErr w:type="spellStart"/>
      <w:r>
        <w:rPr>
          <w:rFonts w:ascii="Times New Roman" w:hAnsi="Times New Roman" w:cs="Times New Roman"/>
          <w:sz w:val="24"/>
          <w:szCs w:val="24"/>
        </w:rPr>
        <w:t>reverse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primer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 az 2</w:t>
      </w:r>
      <w:r w:rsidR="00213CF1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baz olacak şekilde ayrı </w:t>
      </w:r>
      <w:r w:rsidRPr="00CB2E8D">
        <w:rPr>
          <w:rFonts w:ascii="Times New Roman" w:hAnsi="Times New Roman" w:cs="Times New Roman"/>
          <w:sz w:val="24"/>
          <w:szCs w:val="24"/>
        </w:rPr>
        <w:t xml:space="preserve">stok tüplerinde </w:t>
      </w:r>
      <w:proofErr w:type="spellStart"/>
      <w:r>
        <w:rPr>
          <w:rFonts w:ascii="Times New Roman" w:hAnsi="Times New Roman" w:cs="Times New Roman"/>
          <w:sz w:val="24"/>
          <w:szCs w:val="24"/>
        </w:rPr>
        <w:t>liyofilize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3CF1">
        <w:rPr>
          <w:rFonts w:ascii="Times New Roman" w:hAnsi="Times New Roman" w:cs="Times New Roman"/>
          <w:sz w:val="24"/>
          <w:szCs w:val="24"/>
        </w:rPr>
        <w:t xml:space="preserve">formda hazırlanmış </w:t>
      </w:r>
      <w:r w:rsidRPr="00CB2E8D">
        <w:rPr>
          <w:rFonts w:ascii="Times New Roman" w:hAnsi="Times New Roman" w:cs="Times New Roman"/>
          <w:sz w:val="24"/>
          <w:szCs w:val="24"/>
        </w:rPr>
        <w:t>olmalıdır.</w:t>
      </w:r>
    </w:p>
    <w:p w14:paraId="0ADEF2BF" w14:textId="563C30D0" w:rsidR="005257D3" w:rsidRPr="00CB2E8D" w:rsidRDefault="005257D3" w:rsidP="00525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3295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B2E8D">
        <w:rPr>
          <w:rFonts w:ascii="Times New Roman" w:hAnsi="Times New Roman" w:cs="Times New Roman"/>
          <w:sz w:val="24"/>
          <w:szCs w:val="24"/>
        </w:rPr>
        <w:t xml:space="preserve">Teklif veren firma, </w:t>
      </w:r>
      <w:r>
        <w:rPr>
          <w:rFonts w:ascii="Times New Roman" w:hAnsi="Times New Roman" w:cs="Times New Roman"/>
          <w:sz w:val="24"/>
          <w:szCs w:val="24"/>
        </w:rPr>
        <w:t xml:space="preserve">steril olarak üretilmiş en az 50 </w:t>
      </w:r>
      <w:proofErr w:type="spellStart"/>
      <w:r>
        <w:rPr>
          <w:rFonts w:ascii="Times New Roman" w:hAnsi="Times New Roman" w:cs="Times New Roman"/>
          <w:sz w:val="24"/>
          <w:szCs w:val="24"/>
        </w:rPr>
        <w:t>mL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miktarındaki </w:t>
      </w:r>
      <w:proofErr w:type="spellStart"/>
      <w:r w:rsidRPr="00CB2E8D">
        <w:rPr>
          <w:rFonts w:ascii="Times New Roman" w:hAnsi="Times New Roman" w:cs="Times New Roman"/>
          <w:sz w:val="24"/>
          <w:szCs w:val="24"/>
        </w:rPr>
        <w:t>DNase</w:t>
      </w:r>
      <w:proofErr w:type="spellEnd"/>
      <w:r w:rsidRPr="00CB2E8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B2E8D">
        <w:rPr>
          <w:rFonts w:ascii="Times New Roman" w:hAnsi="Times New Roman" w:cs="Times New Roman"/>
          <w:sz w:val="24"/>
          <w:szCs w:val="24"/>
        </w:rPr>
        <w:t>RNase</w:t>
      </w:r>
      <w:proofErr w:type="spellEnd"/>
      <w:r w:rsidRPr="00CB2E8D">
        <w:rPr>
          <w:rFonts w:ascii="Times New Roman" w:hAnsi="Times New Roman" w:cs="Times New Roman"/>
          <w:sz w:val="24"/>
          <w:szCs w:val="24"/>
        </w:rPr>
        <w:t xml:space="preserve"> içermeyen </w:t>
      </w:r>
      <w:r w:rsidR="000E138E">
        <w:rPr>
          <w:rFonts w:ascii="Times New Roman" w:hAnsi="Times New Roman" w:cs="Times New Roman"/>
          <w:sz w:val="24"/>
          <w:szCs w:val="24"/>
        </w:rPr>
        <w:t xml:space="preserve">TC. Sanayi Bakanlığı tarafından onaylı </w:t>
      </w:r>
      <w:r>
        <w:rPr>
          <w:rFonts w:ascii="Times New Roman" w:hAnsi="Times New Roman" w:cs="Times New Roman"/>
          <w:sz w:val="24"/>
          <w:szCs w:val="24"/>
        </w:rPr>
        <w:t xml:space="preserve">ticari üretim </w:t>
      </w:r>
      <w:proofErr w:type="spellStart"/>
      <w:r w:rsidRPr="00CB2E8D">
        <w:rPr>
          <w:rFonts w:ascii="Times New Roman" w:hAnsi="Times New Roman" w:cs="Times New Roman"/>
          <w:sz w:val="24"/>
          <w:szCs w:val="24"/>
        </w:rPr>
        <w:t>bidistile</w:t>
      </w:r>
      <w:proofErr w:type="spellEnd"/>
      <w:r w:rsidRPr="00CB2E8D">
        <w:rPr>
          <w:rFonts w:ascii="Times New Roman" w:hAnsi="Times New Roman" w:cs="Times New Roman"/>
          <w:sz w:val="24"/>
          <w:szCs w:val="24"/>
        </w:rPr>
        <w:t xml:space="preserve"> suyu birlikte verme</w:t>
      </w:r>
      <w:r w:rsidR="00DF5A6B">
        <w:rPr>
          <w:rFonts w:ascii="Times New Roman" w:hAnsi="Times New Roman" w:cs="Times New Roman"/>
          <w:sz w:val="24"/>
          <w:szCs w:val="24"/>
        </w:rPr>
        <w:t>yi taahhüt etme</w:t>
      </w:r>
      <w:r w:rsidRPr="00CB2E8D">
        <w:rPr>
          <w:rFonts w:ascii="Times New Roman" w:hAnsi="Times New Roman" w:cs="Times New Roman"/>
          <w:sz w:val="24"/>
          <w:szCs w:val="24"/>
        </w:rPr>
        <w:t xml:space="preserve">lidir. </w:t>
      </w:r>
    </w:p>
    <w:p w14:paraId="6E3AC4C4" w14:textId="7EB0ACE9" w:rsidR="00160CC5" w:rsidRDefault="00160CC5" w:rsidP="00CB2E8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14:paraId="578FB38D" w14:textId="41D3492D" w:rsidR="00015692" w:rsidRPr="003008D7" w:rsidRDefault="004D2833" w:rsidP="00015692">
      <w:pPr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2</w:t>
      </w:r>
      <w:r w:rsidR="00015692" w:rsidRPr="003008D7">
        <w:rPr>
          <w:rFonts w:ascii="Times New Roman" w:hAnsi="Times New Roman" w:cs="Times New Roman"/>
          <w:b/>
          <w:sz w:val="28"/>
          <w:szCs w:val="24"/>
        </w:rPr>
        <w:t>.</w:t>
      </w:r>
      <w:r w:rsidR="00C60B35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="00015692" w:rsidRPr="003008D7">
        <w:rPr>
          <w:rFonts w:ascii="Times New Roman" w:hAnsi="Times New Roman" w:cs="Times New Roman"/>
          <w:b/>
          <w:sz w:val="28"/>
          <w:szCs w:val="24"/>
        </w:rPr>
        <w:t>Viral</w:t>
      </w:r>
      <w:proofErr w:type="spellEnd"/>
      <w:r w:rsidR="00015692" w:rsidRPr="003008D7">
        <w:rPr>
          <w:rFonts w:ascii="Times New Roman" w:hAnsi="Times New Roman" w:cs="Times New Roman"/>
          <w:b/>
          <w:sz w:val="28"/>
          <w:szCs w:val="24"/>
        </w:rPr>
        <w:t xml:space="preserve"> Nükleik Asit </w:t>
      </w:r>
      <w:proofErr w:type="spellStart"/>
      <w:r w:rsidR="00015692" w:rsidRPr="003008D7">
        <w:rPr>
          <w:rFonts w:ascii="Times New Roman" w:hAnsi="Times New Roman" w:cs="Times New Roman"/>
          <w:b/>
          <w:sz w:val="28"/>
          <w:szCs w:val="24"/>
        </w:rPr>
        <w:t>Ekstraksiyon</w:t>
      </w:r>
      <w:proofErr w:type="spellEnd"/>
      <w:r w:rsidR="00015692" w:rsidRPr="003008D7">
        <w:rPr>
          <w:rFonts w:ascii="Times New Roman" w:hAnsi="Times New Roman" w:cs="Times New Roman"/>
          <w:b/>
          <w:sz w:val="28"/>
          <w:szCs w:val="24"/>
        </w:rPr>
        <w:t xml:space="preserve"> (İzolasyon) Kiti Teknik Şartnamesi</w:t>
      </w:r>
    </w:p>
    <w:p w14:paraId="3EE81013" w14:textId="59E3D671" w:rsidR="00015692" w:rsidRPr="00604C97" w:rsidRDefault="00015692" w:rsidP="00604C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C9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604C97">
        <w:rPr>
          <w:rFonts w:ascii="Times New Roman" w:hAnsi="Times New Roman" w:cs="Times New Roman"/>
          <w:sz w:val="24"/>
          <w:szCs w:val="24"/>
        </w:rPr>
        <w:t xml:space="preserve">.Kit; </w:t>
      </w:r>
      <w:proofErr w:type="spellStart"/>
      <w:r w:rsidRPr="00604C97">
        <w:rPr>
          <w:rFonts w:ascii="Times New Roman" w:hAnsi="Times New Roman" w:cs="Times New Roman"/>
          <w:sz w:val="24"/>
          <w:szCs w:val="24"/>
        </w:rPr>
        <w:t>viral</w:t>
      </w:r>
      <w:proofErr w:type="spellEnd"/>
      <w:r w:rsidRPr="00604C97">
        <w:rPr>
          <w:rFonts w:ascii="Times New Roman" w:hAnsi="Times New Roman" w:cs="Times New Roman"/>
          <w:sz w:val="24"/>
          <w:szCs w:val="24"/>
        </w:rPr>
        <w:t xml:space="preserve"> DNA ve RNA’nın aynı anda izolasyonu için uygun olmalıdır. Kit ile en az 200 µL hacmindeki serum, plazma, </w:t>
      </w:r>
      <w:proofErr w:type="spellStart"/>
      <w:r w:rsidRPr="00604C97">
        <w:rPr>
          <w:rFonts w:ascii="Times New Roman" w:hAnsi="Times New Roman" w:cs="Times New Roman"/>
          <w:sz w:val="24"/>
          <w:szCs w:val="24"/>
        </w:rPr>
        <w:t>sıvap</w:t>
      </w:r>
      <w:proofErr w:type="spellEnd"/>
      <w:r w:rsidRPr="00604C97">
        <w:rPr>
          <w:rFonts w:ascii="Times New Roman" w:hAnsi="Times New Roman" w:cs="Times New Roman"/>
          <w:sz w:val="24"/>
          <w:szCs w:val="24"/>
        </w:rPr>
        <w:t xml:space="preserve"> veya hücre </w:t>
      </w:r>
      <w:proofErr w:type="spellStart"/>
      <w:r w:rsidRPr="00604C97">
        <w:rPr>
          <w:rFonts w:ascii="Times New Roman" w:hAnsi="Times New Roman" w:cs="Times New Roman"/>
          <w:sz w:val="24"/>
          <w:szCs w:val="24"/>
        </w:rPr>
        <w:t>süpernatantı</w:t>
      </w:r>
      <w:proofErr w:type="spellEnd"/>
      <w:r w:rsidRPr="00604C97">
        <w:rPr>
          <w:rFonts w:ascii="Times New Roman" w:hAnsi="Times New Roman" w:cs="Times New Roman"/>
          <w:sz w:val="24"/>
          <w:szCs w:val="24"/>
        </w:rPr>
        <w:t xml:space="preserve"> ile izolasyon gerçekleştirilebilmelidir.</w:t>
      </w:r>
    </w:p>
    <w:p w14:paraId="42057169" w14:textId="77777777" w:rsidR="00604C97" w:rsidRPr="00604C97" w:rsidRDefault="00015692" w:rsidP="00604C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C9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04C97">
        <w:rPr>
          <w:rFonts w:ascii="Times New Roman" w:hAnsi="Times New Roman" w:cs="Times New Roman"/>
          <w:sz w:val="24"/>
          <w:szCs w:val="24"/>
        </w:rPr>
        <w:t xml:space="preserve">.Kit, en az 100 örneklik kutularda olmalı ve </w:t>
      </w:r>
      <w:proofErr w:type="spellStart"/>
      <w:r w:rsidRPr="00604C97">
        <w:rPr>
          <w:rFonts w:ascii="Times New Roman" w:hAnsi="Times New Roman" w:cs="Times New Roman"/>
          <w:sz w:val="24"/>
          <w:szCs w:val="24"/>
        </w:rPr>
        <w:t>spin</w:t>
      </w:r>
      <w:proofErr w:type="spellEnd"/>
      <w:r w:rsidRPr="00604C97">
        <w:rPr>
          <w:rFonts w:ascii="Times New Roman" w:hAnsi="Times New Roman" w:cs="Times New Roman"/>
          <w:sz w:val="24"/>
          <w:szCs w:val="24"/>
        </w:rPr>
        <w:t xml:space="preserve"> kolon yöntemi ile çalışmalıdır. </w:t>
      </w:r>
    </w:p>
    <w:p w14:paraId="5AE6015D" w14:textId="07511F16" w:rsidR="00604C97" w:rsidRPr="00604C97" w:rsidRDefault="00604C97" w:rsidP="00604C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C9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04C97">
        <w:rPr>
          <w:rFonts w:ascii="Times New Roman" w:hAnsi="Times New Roman" w:cs="Times New Roman"/>
          <w:sz w:val="24"/>
          <w:szCs w:val="24"/>
        </w:rPr>
        <w:t>.</w:t>
      </w:r>
      <w:r w:rsidR="002E4B81">
        <w:rPr>
          <w:rFonts w:ascii="Times New Roman" w:hAnsi="Times New Roman" w:cs="Times New Roman"/>
          <w:sz w:val="24"/>
          <w:szCs w:val="24"/>
        </w:rPr>
        <w:t>Ekstraksiyondaki</w:t>
      </w:r>
      <w:r w:rsidRPr="00604C97">
        <w:rPr>
          <w:rFonts w:ascii="Times New Roman" w:hAnsi="Times New Roman" w:cs="Times New Roman"/>
          <w:sz w:val="24"/>
          <w:szCs w:val="24"/>
        </w:rPr>
        <w:t xml:space="preserve"> ısı protokolü </w:t>
      </w:r>
      <w:r w:rsidR="002E4B81">
        <w:rPr>
          <w:rFonts w:ascii="Times New Roman" w:hAnsi="Times New Roman" w:cs="Times New Roman"/>
          <w:sz w:val="24"/>
          <w:szCs w:val="24"/>
        </w:rPr>
        <w:t>70-</w:t>
      </w:r>
      <w:r w:rsidRPr="00604C97">
        <w:rPr>
          <w:rFonts w:ascii="Times New Roman" w:hAnsi="Times New Roman" w:cs="Times New Roman"/>
          <w:sz w:val="24"/>
          <w:szCs w:val="24"/>
        </w:rPr>
        <w:t>72°C</w:t>
      </w:r>
      <w:r w:rsidR="00506FDB">
        <w:rPr>
          <w:rFonts w:ascii="Times New Roman" w:hAnsi="Times New Roman" w:cs="Times New Roman"/>
          <w:sz w:val="24"/>
          <w:szCs w:val="24"/>
        </w:rPr>
        <w:t xml:space="preserve"> su banyosu</w:t>
      </w:r>
      <w:r w:rsidR="002E4B81">
        <w:rPr>
          <w:rFonts w:ascii="Times New Roman" w:hAnsi="Times New Roman" w:cs="Times New Roman"/>
          <w:sz w:val="24"/>
          <w:szCs w:val="24"/>
        </w:rPr>
        <w:t>/termal blokta</w:t>
      </w:r>
      <w:r w:rsidR="00506FDB">
        <w:rPr>
          <w:rFonts w:ascii="Times New Roman" w:hAnsi="Times New Roman" w:cs="Times New Roman"/>
          <w:sz w:val="24"/>
          <w:szCs w:val="24"/>
        </w:rPr>
        <w:t xml:space="preserve"> </w:t>
      </w:r>
      <w:r w:rsidRPr="00604C97">
        <w:rPr>
          <w:rFonts w:ascii="Times New Roman" w:hAnsi="Times New Roman" w:cs="Times New Roman"/>
          <w:sz w:val="24"/>
          <w:szCs w:val="24"/>
        </w:rPr>
        <w:t xml:space="preserve">kullanıma optimize olmalıdır. </w:t>
      </w:r>
    </w:p>
    <w:p w14:paraId="7453749F" w14:textId="124EF40F" w:rsidR="00604C97" w:rsidRDefault="00604C97" w:rsidP="00604C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C9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04C97">
        <w:rPr>
          <w:rFonts w:ascii="Times New Roman" w:hAnsi="Times New Roman" w:cs="Times New Roman"/>
          <w:sz w:val="24"/>
          <w:szCs w:val="24"/>
        </w:rPr>
        <w:t xml:space="preserve">.Kit; </w:t>
      </w:r>
      <w:proofErr w:type="spellStart"/>
      <w:r w:rsidRPr="00604C97">
        <w:rPr>
          <w:rFonts w:ascii="Times New Roman" w:hAnsi="Times New Roman" w:cs="Times New Roman"/>
          <w:sz w:val="24"/>
          <w:szCs w:val="24"/>
        </w:rPr>
        <w:t>spin</w:t>
      </w:r>
      <w:proofErr w:type="spellEnd"/>
      <w:r w:rsidRPr="00604C97">
        <w:rPr>
          <w:rFonts w:ascii="Times New Roman" w:hAnsi="Times New Roman" w:cs="Times New Roman"/>
          <w:sz w:val="24"/>
          <w:szCs w:val="24"/>
        </w:rPr>
        <w:t xml:space="preserve"> filtreler ve filtre altı tüplerini içermeli, yıkama ve </w:t>
      </w:r>
      <w:proofErr w:type="spellStart"/>
      <w:r w:rsidRPr="00604C97">
        <w:rPr>
          <w:rFonts w:ascii="Times New Roman" w:hAnsi="Times New Roman" w:cs="Times New Roman"/>
          <w:sz w:val="24"/>
          <w:szCs w:val="24"/>
        </w:rPr>
        <w:t>viral</w:t>
      </w:r>
      <w:proofErr w:type="spellEnd"/>
      <w:r w:rsidRPr="00604C97">
        <w:rPr>
          <w:rFonts w:ascii="Times New Roman" w:hAnsi="Times New Roman" w:cs="Times New Roman"/>
          <w:sz w:val="24"/>
          <w:szCs w:val="24"/>
        </w:rPr>
        <w:t xml:space="preserve"> nükleik </w:t>
      </w:r>
      <w:proofErr w:type="spellStart"/>
      <w:r w:rsidRPr="00604C97">
        <w:rPr>
          <w:rFonts w:ascii="Times New Roman" w:hAnsi="Times New Roman" w:cs="Times New Roman"/>
          <w:sz w:val="24"/>
          <w:szCs w:val="24"/>
        </w:rPr>
        <w:t>asitin</w:t>
      </w:r>
      <w:proofErr w:type="spellEnd"/>
      <w:r w:rsidRPr="00604C97">
        <w:rPr>
          <w:rFonts w:ascii="Times New Roman" w:hAnsi="Times New Roman" w:cs="Times New Roman"/>
          <w:sz w:val="24"/>
          <w:szCs w:val="24"/>
        </w:rPr>
        <w:t xml:space="preserve"> filtreden serbest kalmasını sağlayacak tüm solüsyonları hazır olarak bulundurmalıdır. Kitte, solüsyonların hazırlanmasında </w:t>
      </w:r>
      <w:proofErr w:type="spellStart"/>
      <w:r w:rsidRPr="00604C97">
        <w:rPr>
          <w:rFonts w:ascii="Times New Roman" w:hAnsi="Times New Roman" w:cs="Times New Roman"/>
          <w:sz w:val="24"/>
          <w:szCs w:val="24"/>
        </w:rPr>
        <w:t>absolut</w:t>
      </w:r>
      <w:proofErr w:type="spellEnd"/>
      <w:r w:rsidRPr="00604C97">
        <w:rPr>
          <w:rFonts w:ascii="Times New Roman" w:hAnsi="Times New Roman" w:cs="Times New Roman"/>
          <w:sz w:val="24"/>
          <w:szCs w:val="24"/>
        </w:rPr>
        <w:t xml:space="preserve"> etil alkol dışında dışardan herhangi bir kimyasal madde kullanımına gerek olmamalıdır. </w:t>
      </w:r>
    </w:p>
    <w:p w14:paraId="7681D4C7" w14:textId="55F8F825" w:rsidR="00AE5076" w:rsidRPr="00295414" w:rsidRDefault="00AE5076" w:rsidP="00AE50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31B6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.Teklif veren firma yukarıdaki özellikleri </w:t>
      </w:r>
      <w:r w:rsidR="00273792">
        <w:rPr>
          <w:rFonts w:ascii="Times New Roman" w:hAnsi="Times New Roman" w:cs="Times New Roman"/>
          <w:sz w:val="24"/>
          <w:szCs w:val="24"/>
        </w:rPr>
        <w:t xml:space="preserve">resmi olarak </w:t>
      </w:r>
      <w:r>
        <w:rPr>
          <w:rFonts w:ascii="Times New Roman" w:hAnsi="Times New Roman" w:cs="Times New Roman"/>
          <w:sz w:val="24"/>
          <w:szCs w:val="24"/>
        </w:rPr>
        <w:t xml:space="preserve">belgelemelidir. </w:t>
      </w:r>
    </w:p>
    <w:p w14:paraId="79F5A7EE" w14:textId="6DCCBE4A" w:rsidR="00AE5076" w:rsidRPr="00604C97" w:rsidRDefault="00AE5076" w:rsidP="00604C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E65098" w14:textId="110F1ADA" w:rsidR="000B22E6" w:rsidRDefault="000B22E6" w:rsidP="00604C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18903AF" w14:textId="77777777" w:rsidR="004D2833" w:rsidRDefault="004D2833" w:rsidP="004D28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2B3AFEC6" w14:textId="466AD93B" w:rsidR="00F270A3" w:rsidRPr="00F270A3" w:rsidRDefault="004D2833" w:rsidP="00F270A3">
      <w:pPr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3</w:t>
      </w:r>
      <w:r w:rsidR="00F270A3">
        <w:rPr>
          <w:rFonts w:ascii="Times New Roman" w:hAnsi="Times New Roman" w:cs="Times New Roman"/>
          <w:b/>
          <w:sz w:val="28"/>
          <w:szCs w:val="24"/>
        </w:rPr>
        <w:t>.</w:t>
      </w:r>
      <w:r w:rsidR="00C60B35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F270A3" w:rsidRPr="00F270A3">
        <w:rPr>
          <w:rFonts w:ascii="Times New Roman" w:hAnsi="Times New Roman" w:cs="Times New Roman"/>
          <w:b/>
          <w:sz w:val="28"/>
          <w:szCs w:val="24"/>
        </w:rPr>
        <w:t xml:space="preserve">PCR </w:t>
      </w:r>
      <w:proofErr w:type="spellStart"/>
      <w:r w:rsidR="00F270A3" w:rsidRPr="00F270A3">
        <w:rPr>
          <w:rFonts w:ascii="Times New Roman" w:hAnsi="Times New Roman" w:cs="Times New Roman"/>
          <w:b/>
          <w:sz w:val="28"/>
          <w:szCs w:val="24"/>
        </w:rPr>
        <w:t>Mastermiks</w:t>
      </w:r>
      <w:proofErr w:type="spellEnd"/>
      <w:r w:rsidR="00F270A3" w:rsidRPr="00F270A3">
        <w:rPr>
          <w:rFonts w:ascii="Times New Roman" w:hAnsi="Times New Roman" w:cs="Times New Roman"/>
          <w:b/>
          <w:sz w:val="28"/>
          <w:szCs w:val="24"/>
        </w:rPr>
        <w:t xml:space="preserve"> Teknik Şartnamesi</w:t>
      </w:r>
    </w:p>
    <w:p w14:paraId="114CBCF0" w14:textId="2754AD05" w:rsidR="00F270A3" w:rsidRPr="00F270A3" w:rsidRDefault="00F270A3" w:rsidP="00F270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10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270A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Mastermiks</w:t>
      </w:r>
      <w:r w:rsidRPr="00F270A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F270A3">
        <w:rPr>
          <w:rFonts w:ascii="Times New Roman" w:hAnsi="Times New Roman" w:cs="Times New Roman"/>
          <w:sz w:val="24"/>
          <w:szCs w:val="24"/>
        </w:rPr>
        <w:t>viral</w:t>
      </w:r>
      <w:proofErr w:type="spellEnd"/>
      <w:r w:rsidRPr="00F270A3">
        <w:rPr>
          <w:rFonts w:ascii="Times New Roman" w:hAnsi="Times New Roman" w:cs="Times New Roman"/>
          <w:sz w:val="24"/>
          <w:szCs w:val="24"/>
        </w:rPr>
        <w:t xml:space="preserve"> DNA’nın PCR </w:t>
      </w:r>
      <w:proofErr w:type="spellStart"/>
      <w:r w:rsidRPr="00F270A3">
        <w:rPr>
          <w:rFonts w:ascii="Times New Roman" w:hAnsi="Times New Roman" w:cs="Times New Roman"/>
          <w:sz w:val="24"/>
          <w:szCs w:val="24"/>
        </w:rPr>
        <w:t>amplifikasyonu</w:t>
      </w:r>
      <w:proofErr w:type="spellEnd"/>
      <w:r w:rsidRPr="00F270A3">
        <w:rPr>
          <w:rFonts w:ascii="Times New Roman" w:hAnsi="Times New Roman" w:cs="Times New Roman"/>
          <w:sz w:val="24"/>
          <w:szCs w:val="24"/>
        </w:rPr>
        <w:t xml:space="preserve"> için uygun olmalıdır.</w:t>
      </w:r>
    </w:p>
    <w:p w14:paraId="688B0B3C" w14:textId="3E795669" w:rsidR="00F270A3" w:rsidRDefault="00F270A3" w:rsidP="00F270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10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270A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Her </w:t>
      </w:r>
      <w:proofErr w:type="spellStart"/>
      <w:r>
        <w:rPr>
          <w:rFonts w:ascii="Times New Roman" w:hAnsi="Times New Roman" w:cs="Times New Roman"/>
          <w:sz w:val="24"/>
          <w:szCs w:val="24"/>
        </w:rPr>
        <w:t>mastermiks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tüpünde en az </w:t>
      </w:r>
      <w:r w:rsidRPr="00F270A3">
        <w:rPr>
          <w:rFonts w:ascii="Times New Roman" w:hAnsi="Times New Roman" w:cs="Times New Roman"/>
          <w:sz w:val="24"/>
          <w:szCs w:val="24"/>
        </w:rPr>
        <w:t xml:space="preserve">200 </w:t>
      </w:r>
      <w:proofErr w:type="spellStart"/>
      <w:r w:rsidRPr="00F270A3">
        <w:rPr>
          <w:rFonts w:ascii="Times New Roman" w:hAnsi="Times New Roman" w:cs="Times New Roman"/>
          <w:sz w:val="24"/>
          <w:szCs w:val="24"/>
        </w:rPr>
        <w:t>reaksiyonluk</w:t>
      </w:r>
      <w:proofErr w:type="spellEnd"/>
      <w:r w:rsidRPr="00F270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solüsyon </w:t>
      </w:r>
      <w:r w:rsidRPr="00F270A3">
        <w:rPr>
          <w:rFonts w:ascii="Times New Roman" w:hAnsi="Times New Roman" w:cs="Times New Roman"/>
          <w:sz w:val="24"/>
          <w:szCs w:val="24"/>
        </w:rPr>
        <w:t xml:space="preserve">olmalıdır. </w:t>
      </w:r>
    </w:p>
    <w:p w14:paraId="4E38164D" w14:textId="4FF4BDCE" w:rsidR="00F270A3" w:rsidRPr="00F270A3" w:rsidRDefault="00F270A3" w:rsidP="00F270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10B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.Mastermiks</w:t>
      </w:r>
      <w:r w:rsidRPr="00F270A3">
        <w:rPr>
          <w:rFonts w:ascii="Times New Roman" w:hAnsi="Times New Roman" w:cs="Times New Roman"/>
          <w:sz w:val="24"/>
          <w:szCs w:val="24"/>
        </w:rPr>
        <w:t xml:space="preserve"> ile </w:t>
      </w:r>
      <w:r>
        <w:rPr>
          <w:rFonts w:ascii="Times New Roman" w:hAnsi="Times New Roman" w:cs="Times New Roman"/>
          <w:sz w:val="24"/>
          <w:szCs w:val="24"/>
        </w:rPr>
        <w:t>18-</w:t>
      </w:r>
      <w:r w:rsidRPr="00F270A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270A3">
        <w:rPr>
          <w:rFonts w:ascii="Times New Roman" w:hAnsi="Times New Roman" w:cs="Times New Roman"/>
          <w:sz w:val="24"/>
          <w:szCs w:val="24"/>
        </w:rPr>
        <w:t xml:space="preserve"> µL son reaksiyon hacmiyle çalışılabilmelidir.</w:t>
      </w:r>
    </w:p>
    <w:p w14:paraId="46EDD967" w14:textId="7B22627F" w:rsidR="00F270A3" w:rsidRDefault="00F270A3" w:rsidP="00F270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10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270A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270A3">
        <w:rPr>
          <w:rFonts w:ascii="Times New Roman" w:hAnsi="Times New Roman" w:cs="Times New Roman"/>
          <w:sz w:val="24"/>
          <w:szCs w:val="24"/>
        </w:rPr>
        <w:t>lektroforez yükleme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70A3">
        <w:rPr>
          <w:rFonts w:ascii="Times New Roman" w:hAnsi="Times New Roman" w:cs="Times New Roman"/>
          <w:sz w:val="24"/>
          <w:szCs w:val="24"/>
        </w:rPr>
        <w:t>(boya) solüsyonu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mastermiks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karışımının içeriğinde bulunmalıdır. </w:t>
      </w:r>
      <w:r w:rsidRPr="00F270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DD93F9" w14:textId="77777777" w:rsidR="007B7C6C" w:rsidRDefault="00F270A3" w:rsidP="00C131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10B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.Mastermiks,</w:t>
      </w:r>
      <w:r w:rsidRPr="00F270A3">
        <w:rPr>
          <w:rFonts w:ascii="Times New Roman" w:hAnsi="Times New Roman" w:cs="Times New Roman"/>
          <w:sz w:val="24"/>
          <w:szCs w:val="24"/>
        </w:rPr>
        <w:t xml:space="preserve"> </w:t>
      </w:r>
      <w:r w:rsidR="00C1310B" w:rsidRPr="00F270A3">
        <w:rPr>
          <w:rFonts w:ascii="Times New Roman" w:hAnsi="Times New Roman" w:cs="Times New Roman"/>
          <w:sz w:val="24"/>
          <w:szCs w:val="24"/>
        </w:rPr>
        <w:t xml:space="preserve">yüksek PCR </w:t>
      </w:r>
      <w:proofErr w:type="spellStart"/>
      <w:r w:rsidR="00C1310B" w:rsidRPr="00F270A3">
        <w:rPr>
          <w:rFonts w:ascii="Times New Roman" w:hAnsi="Times New Roman" w:cs="Times New Roman"/>
          <w:sz w:val="24"/>
          <w:szCs w:val="24"/>
        </w:rPr>
        <w:t>amplifikasyonu</w:t>
      </w:r>
      <w:proofErr w:type="spellEnd"/>
      <w:r w:rsidR="00C1310B" w:rsidRPr="00F270A3">
        <w:rPr>
          <w:rFonts w:ascii="Times New Roman" w:hAnsi="Times New Roman" w:cs="Times New Roman"/>
          <w:sz w:val="24"/>
          <w:szCs w:val="24"/>
        </w:rPr>
        <w:t xml:space="preserve"> gerçekleştirme </w:t>
      </w:r>
      <w:r w:rsidR="00C1310B">
        <w:rPr>
          <w:rFonts w:ascii="Times New Roman" w:hAnsi="Times New Roman" w:cs="Times New Roman"/>
          <w:sz w:val="24"/>
          <w:szCs w:val="24"/>
        </w:rPr>
        <w:t>ö</w:t>
      </w:r>
      <w:r w:rsidR="00C1310B" w:rsidRPr="00F270A3">
        <w:rPr>
          <w:rFonts w:ascii="Times New Roman" w:hAnsi="Times New Roman" w:cs="Times New Roman"/>
          <w:sz w:val="24"/>
          <w:szCs w:val="24"/>
        </w:rPr>
        <w:t>zelliğin</w:t>
      </w:r>
      <w:r w:rsidR="00C1310B">
        <w:rPr>
          <w:rFonts w:ascii="Times New Roman" w:hAnsi="Times New Roman" w:cs="Times New Roman"/>
          <w:sz w:val="24"/>
          <w:szCs w:val="24"/>
        </w:rPr>
        <w:t>de</w:t>
      </w:r>
      <w:r w:rsidR="007B7C6C">
        <w:rPr>
          <w:rFonts w:ascii="Times New Roman" w:hAnsi="Times New Roman" w:cs="Times New Roman"/>
          <w:sz w:val="24"/>
          <w:szCs w:val="24"/>
        </w:rPr>
        <w:t xml:space="preserve"> ve</w:t>
      </w:r>
      <w:r w:rsidR="00C1310B">
        <w:rPr>
          <w:rFonts w:ascii="Times New Roman" w:hAnsi="Times New Roman" w:cs="Times New Roman"/>
          <w:sz w:val="24"/>
          <w:szCs w:val="24"/>
        </w:rPr>
        <w:t xml:space="preserve"> oda ısısında </w:t>
      </w:r>
    </w:p>
    <w:p w14:paraId="4B65F68F" w14:textId="64ACB460" w:rsidR="00C1310B" w:rsidRDefault="007B7C6C" w:rsidP="00C131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C1310B">
        <w:rPr>
          <w:rFonts w:ascii="Times New Roman" w:hAnsi="Times New Roman" w:cs="Times New Roman"/>
          <w:sz w:val="24"/>
          <w:szCs w:val="24"/>
        </w:rPr>
        <w:t>denatürasyona</w:t>
      </w:r>
      <w:proofErr w:type="spellEnd"/>
      <w:r w:rsidR="00C1310B">
        <w:rPr>
          <w:rFonts w:ascii="Times New Roman" w:hAnsi="Times New Roman" w:cs="Times New Roman"/>
          <w:sz w:val="24"/>
          <w:szCs w:val="24"/>
        </w:rPr>
        <w:t xml:space="preserve"> en az </w:t>
      </w:r>
      <w:r w:rsidR="00604FB7">
        <w:rPr>
          <w:rFonts w:ascii="Times New Roman" w:hAnsi="Times New Roman" w:cs="Times New Roman"/>
          <w:sz w:val="24"/>
          <w:szCs w:val="24"/>
        </w:rPr>
        <w:t xml:space="preserve">2 saat </w:t>
      </w:r>
      <w:r w:rsidR="00C1310B">
        <w:rPr>
          <w:rFonts w:ascii="Times New Roman" w:hAnsi="Times New Roman" w:cs="Times New Roman"/>
          <w:sz w:val="24"/>
          <w:szCs w:val="24"/>
        </w:rPr>
        <w:t xml:space="preserve">dayanıklı </w:t>
      </w:r>
      <w:r w:rsidR="00C1310B" w:rsidRPr="00F270A3">
        <w:rPr>
          <w:rFonts w:ascii="Times New Roman" w:hAnsi="Times New Roman" w:cs="Times New Roman"/>
          <w:sz w:val="24"/>
          <w:szCs w:val="24"/>
        </w:rPr>
        <w:t xml:space="preserve">DNA </w:t>
      </w:r>
      <w:proofErr w:type="spellStart"/>
      <w:r w:rsidR="00C1310B" w:rsidRPr="00F270A3">
        <w:rPr>
          <w:rFonts w:ascii="Times New Roman" w:hAnsi="Times New Roman" w:cs="Times New Roman"/>
          <w:sz w:val="24"/>
          <w:szCs w:val="24"/>
        </w:rPr>
        <w:t>polimeraz</w:t>
      </w:r>
      <w:proofErr w:type="spellEnd"/>
      <w:r w:rsidR="00C1310B" w:rsidRPr="00F270A3">
        <w:rPr>
          <w:rFonts w:ascii="Times New Roman" w:hAnsi="Times New Roman" w:cs="Times New Roman"/>
          <w:sz w:val="24"/>
          <w:szCs w:val="24"/>
        </w:rPr>
        <w:t xml:space="preserve"> enzimi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C1310B" w:rsidRPr="00F270A3">
        <w:rPr>
          <w:rFonts w:ascii="Times New Roman" w:hAnsi="Times New Roman" w:cs="Times New Roman"/>
          <w:sz w:val="24"/>
          <w:szCs w:val="24"/>
        </w:rPr>
        <w:t xml:space="preserve">çermelidir. </w:t>
      </w:r>
    </w:p>
    <w:p w14:paraId="3F933114" w14:textId="77777777" w:rsidR="00F270A3" w:rsidRPr="00F270A3" w:rsidRDefault="00F270A3" w:rsidP="00F270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8FF744" w14:textId="76901D65" w:rsidR="005C73AA" w:rsidRDefault="005C73AA" w:rsidP="005C73A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BB397C5" w14:textId="3F3DC73F" w:rsidR="006120EB" w:rsidRPr="00F270A3" w:rsidRDefault="004D2833" w:rsidP="006120EB">
      <w:pPr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5C73AA" w:rsidRPr="00D155EE">
        <w:rPr>
          <w:rFonts w:ascii="Times New Roman" w:hAnsi="Times New Roman" w:cs="Times New Roman"/>
          <w:b/>
          <w:sz w:val="28"/>
          <w:szCs w:val="28"/>
        </w:rPr>
        <w:t>.</w:t>
      </w:r>
      <w:r w:rsidR="006120EB">
        <w:rPr>
          <w:rFonts w:ascii="Times New Roman" w:hAnsi="Times New Roman" w:cs="Times New Roman"/>
          <w:b/>
          <w:sz w:val="28"/>
          <w:szCs w:val="28"/>
        </w:rPr>
        <w:t xml:space="preserve"> DNA </w:t>
      </w:r>
      <w:proofErr w:type="spellStart"/>
      <w:r w:rsidR="006120EB">
        <w:rPr>
          <w:rFonts w:ascii="Times New Roman" w:hAnsi="Times New Roman" w:cs="Times New Roman"/>
          <w:b/>
          <w:sz w:val="28"/>
          <w:szCs w:val="28"/>
        </w:rPr>
        <w:t>Ladder</w:t>
      </w:r>
      <w:proofErr w:type="spellEnd"/>
      <w:r w:rsidR="006120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20EB" w:rsidRPr="00F270A3">
        <w:rPr>
          <w:rFonts w:ascii="Times New Roman" w:hAnsi="Times New Roman" w:cs="Times New Roman"/>
          <w:b/>
          <w:sz w:val="28"/>
          <w:szCs w:val="24"/>
        </w:rPr>
        <w:t>Teknik Şartnamesi</w:t>
      </w:r>
    </w:p>
    <w:p w14:paraId="2D07A572" w14:textId="594CD2EC" w:rsidR="00B94415" w:rsidRDefault="006120EB" w:rsidP="00B944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41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B94415">
        <w:rPr>
          <w:rFonts w:ascii="Times New Roman" w:hAnsi="Times New Roman" w:cs="Times New Roman"/>
          <w:sz w:val="24"/>
          <w:szCs w:val="24"/>
        </w:rPr>
        <w:t xml:space="preserve">.Solüsyon; </w:t>
      </w:r>
      <w:r w:rsidR="00B94415" w:rsidRPr="00B94415">
        <w:rPr>
          <w:rFonts w:ascii="Times New Roman" w:hAnsi="Times New Roman" w:cs="Times New Roman"/>
          <w:color w:val="000000"/>
          <w:sz w:val="24"/>
          <w:szCs w:val="24"/>
        </w:rPr>
        <w:t>konvansiyonel PCR protokol</w:t>
      </w:r>
      <w:r w:rsidR="00D6291E">
        <w:rPr>
          <w:rFonts w:ascii="Times New Roman" w:hAnsi="Times New Roman" w:cs="Times New Roman"/>
          <w:color w:val="000000"/>
          <w:sz w:val="24"/>
          <w:szCs w:val="24"/>
        </w:rPr>
        <w:t>üne</w:t>
      </w:r>
      <w:r w:rsidR="00B94415" w:rsidRPr="00B94415">
        <w:rPr>
          <w:rFonts w:ascii="Times New Roman" w:hAnsi="Times New Roman" w:cs="Times New Roman"/>
          <w:color w:val="000000"/>
          <w:sz w:val="24"/>
          <w:szCs w:val="24"/>
        </w:rPr>
        <w:t xml:space="preserve"> uyumlu olmalı</w:t>
      </w:r>
      <w:r w:rsidR="00272684">
        <w:rPr>
          <w:rFonts w:ascii="Times New Roman" w:hAnsi="Times New Roman" w:cs="Times New Roman"/>
          <w:color w:val="000000"/>
          <w:sz w:val="24"/>
          <w:szCs w:val="24"/>
        </w:rPr>
        <w:t>dır.</w:t>
      </w:r>
      <w:r w:rsidR="00B944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907784" w14:textId="20047C1F" w:rsidR="006120EB" w:rsidRPr="00F270A3" w:rsidRDefault="00B94415" w:rsidP="00612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415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E30372">
        <w:rPr>
          <w:rFonts w:ascii="Times New Roman" w:hAnsi="Times New Roman" w:cs="Times New Roman"/>
          <w:sz w:val="24"/>
          <w:szCs w:val="24"/>
        </w:rPr>
        <w:t>50</w:t>
      </w:r>
      <w:r w:rsidR="00E30372" w:rsidRPr="00F270A3">
        <w:rPr>
          <w:rFonts w:ascii="Times New Roman" w:hAnsi="Times New Roman" w:cs="Times New Roman"/>
          <w:sz w:val="24"/>
          <w:szCs w:val="24"/>
        </w:rPr>
        <w:t>µ</w:t>
      </w:r>
      <w:r w:rsidR="00E30372">
        <w:rPr>
          <w:rFonts w:ascii="Times New Roman" w:hAnsi="Times New Roman" w:cs="Times New Roman"/>
          <w:sz w:val="24"/>
          <w:szCs w:val="24"/>
        </w:rPr>
        <w:t xml:space="preserve">g hacminde hazır sıvı solüsyon olmalı ve </w:t>
      </w:r>
      <w:r w:rsidR="006120EB" w:rsidRPr="006120EB">
        <w:rPr>
          <w:rFonts w:ascii="Times New Roman" w:hAnsi="Times New Roman" w:cs="Times New Roman"/>
          <w:sz w:val="24"/>
          <w:szCs w:val="24"/>
        </w:rPr>
        <w:t xml:space="preserve">jel </w:t>
      </w:r>
      <w:proofErr w:type="spellStart"/>
      <w:r w:rsidR="006120EB" w:rsidRPr="006120EB">
        <w:rPr>
          <w:rFonts w:ascii="Times New Roman" w:hAnsi="Times New Roman" w:cs="Times New Roman"/>
          <w:sz w:val="24"/>
          <w:szCs w:val="24"/>
        </w:rPr>
        <w:t>elektroforezinde</w:t>
      </w:r>
      <w:proofErr w:type="spellEnd"/>
      <w:r w:rsidR="006120EB" w:rsidRPr="006120EB">
        <w:rPr>
          <w:rFonts w:ascii="Times New Roman" w:hAnsi="Times New Roman" w:cs="Times New Roman"/>
          <w:sz w:val="24"/>
          <w:szCs w:val="24"/>
        </w:rPr>
        <w:t xml:space="preserve"> DNA </w:t>
      </w:r>
      <w:r w:rsidR="006120EB">
        <w:rPr>
          <w:rFonts w:ascii="Times New Roman" w:hAnsi="Times New Roman" w:cs="Times New Roman"/>
          <w:sz w:val="24"/>
          <w:szCs w:val="24"/>
        </w:rPr>
        <w:t xml:space="preserve">bantlarının göçünün izlenebilmesi </w:t>
      </w:r>
      <w:r w:rsidR="006120EB" w:rsidRPr="00F270A3">
        <w:rPr>
          <w:rFonts w:ascii="Times New Roman" w:hAnsi="Times New Roman" w:cs="Times New Roman"/>
          <w:sz w:val="24"/>
          <w:szCs w:val="24"/>
        </w:rPr>
        <w:t xml:space="preserve">için </w:t>
      </w:r>
      <w:proofErr w:type="spellStart"/>
      <w:r w:rsidR="006120EB">
        <w:rPr>
          <w:rFonts w:ascii="Times New Roman" w:hAnsi="Times New Roman" w:cs="Times New Roman"/>
          <w:sz w:val="24"/>
          <w:szCs w:val="24"/>
        </w:rPr>
        <w:t>bromfenol</w:t>
      </w:r>
      <w:proofErr w:type="spellEnd"/>
      <w:r w:rsidR="006120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20EB">
        <w:rPr>
          <w:rFonts w:ascii="Times New Roman" w:hAnsi="Times New Roman" w:cs="Times New Roman"/>
          <w:sz w:val="24"/>
          <w:szCs w:val="24"/>
        </w:rPr>
        <w:t>blue</w:t>
      </w:r>
      <w:proofErr w:type="spellEnd"/>
      <w:r w:rsidR="006120EB" w:rsidRPr="00F270A3">
        <w:rPr>
          <w:rFonts w:ascii="Times New Roman" w:hAnsi="Times New Roman" w:cs="Times New Roman"/>
          <w:sz w:val="24"/>
          <w:szCs w:val="24"/>
        </w:rPr>
        <w:t xml:space="preserve"> </w:t>
      </w:r>
      <w:r w:rsidR="006120EB">
        <w:rPr>
          <w:rFonts w:ascii="Times New Roman" w:hAnsi="Times New Roman" w:cs="Times New Roman"/>
          <w:sz w:val="24"/>
          <w:szCs w:val="24"/>
        </w:rPr>
        <w:t>içermelidir.</w:t>
      </w:r>
    </w:p>
    <w:p w14:paraId="0E45BE3A" w14:textId="7AD9955B" w:rsidR="006120EB" w:rsidRDefault="00B94415" w:rsidP="00612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6120EB" w:rsidRPr="00F270A3">
        <w:rPr>
          <w:rFonts w:ascii="Times New Roman" w:hAnsi="Times New Roman" w:cs="Times New Roman"/>
          <w:sz w:val="24"/>
          <w:szCs w:val="24"/>
        </w:rPr>
        <w:t>.</w:t>
      </w:r>
      <w:r w:rsidR="0093034D">
        <w:rPr>
          <w:rFonts w:ascii="Times New Roman" w:hAnsi="Times New Roman" w:cs="Times New Roman"/>
          <w:sz w:val="24"/>
          <w:szCs w:val="24"/>
        </w:rPr>
        <w:t>Toplam b</w:t>
      </w:r>
      <w:r w:rsidR="00920D68">
        <w:rPr>
          <w:rFonts w:ascii="Times New Roman" w:hAnsi="Times New Roman" w:cs="Times New Roman"/>
          <w:sz w:val="24"/>
          <w:szCs w:val="24"/>
        </w:rPr>
        <w:t xml:space="preserve">ant genişliği 100-3000 </w:t>
      </w:r>
      <w:proofErr w:type="spellStart"/>
      <w:r w:rsidR="00920D68">
        <w:rPr>
          <w:rFonts w:ascii="Times New Roman" w:hAnsi="Times New Roman" w:cs="Times New Roman"/>
          <w:sz w:val="24"/>
          <w:szCs w:val="24"/>
        </w:rPr>
        <w:t>bp</w:t>
      </w:r>
      <w:proofErr w:type="spellEnd"/>
      <w:r w:rsidR="00920D68">
        <w:rPr>
          <w:rFonts w:ascii="Times New Roman" w:hAnsi="Times New Roman" w:cs="Times New Roman"/>
          <w:sz w:val="24"/>
          <w:szCs w:val="24"/>
        </w:rPr>
        <w:t xml:space="preserve"> aralığında </w:t>
      </w:r>
      <w:r w:rsidR="00E30372">
        <w:rPr>
          <w:rFonts w:ascii="Times New Roman" w:hAnsi="Times New Roman" w:cs="Times New Roman"/>
          <w:sz w:val="24"/>
          <w:szCs w:val="24"/>
        </w:rPr>
        <w:t xml:space="preserve">12 bant içermeli </w:t>
      </w:r>
      <w:r w:rsidR="00920D68">
        <w:rPr>
          <w:rFonts w:ascii="Times New Roman" w:hAnsi="Times New Roman" w:cs="Times New Roman"/>
          <w:sz w:val="24"/>
          <w:szCs w:val="24"/>
        </w:rPr>
        <w:t xml:space="preserve">ve her bant aralığı </w:t>
      </w:r>
      <w:r w:rsidR="00E30372">
        <w:rPr>
          <w:rFonts w:ascii="Times New Roman" w:hAnsi="Times New Roman" w:cs="Times New Roman"/>
          <w:sz w:val="24"/>
          <w:szCs w:val="24"/>
        </w:rPr>
        <w:t>8</w:t>
      </w:r>
      <w:r w:rsidR="00920D68">
        <w:rPr>
          <w:rFonts w:ascii="Times New Roman" w:hAnsi="Times New Roman" w:cs="Times New Roman"/>
          <w:sz w:val="24"/>
          <w:szCs w:val="24"/>
        </w:rPr>
        <w:t xml:space="preserve">00 </w:t>
      </w:r>
      <w:proofErr w:type="spellStart"/>
      <w:r w:rsidR="00920D68">
        <w:rPr>
          <w:rFonts w:ascii="Times New Roman" w:hAnsi="Times New Roman" w:cs="Times New Roman"/>
          <w:sz w:val="24"/>
          <w:szCs w:val="24"/>
        </w:rPr>
        <w:t>bp’ye</w:t>
      </w:r>
      <w:proofErr w:type="spellEnd"/>
      <w:r w:rsidR="00920D68">
        <w:rPr>
          <w:rFonts w:ascii="Times New Roman" w:hAnsi="Times New Roman" w:cs="Times New Roman"/>
          <w:sz w:val="24"/>
          <w:szCs w:val="24"/>
        </w:rPr>
        <w:t xml:space="preserve"> kadar 100 </w:t>
      </w:r>
      <w:proofErr w:type="spellStart"/>
      <w:r w:rsidR="00920D68">
        <w:rPr>
          <w:rFonts w:ascii="Times New Roman" w:hAnsi="Times New Roman" w:cs="Times New Roman"/>
          <w:sz w:val="24"/>
          <w:szCs w:val="24"/>
        </w:rPr>
        <w:t>bp’lik</w:t>
      </w:r>
      <w:proofErr w:type="spellEnd"/>
      <w:r w:rsidR="00920D68">
        <w:rPr>
          <w:rFonts w:ascii="Times New Roman" w:hAnsi="Times New Roman" w:cs="Times New Roman"/>
          <w:sz w:val="24"/>
          <w:szCs w:val="24"/>
        </w:rPr>
        <w:t xml:space="preserve"> bant büyüklüğü aralığına </w:t>
      </w:r>
      <w:r w:rsidR="00E30372">
        <w:rPr>
          <w:rFonts w:ascii="Times New Roman" w:hAnsi="Times New Roman" w:cs="Times New Roman"/>
          <w:sz w:val="24"/>
          <w:szCs w:val="24"/>
        </w:rPr>
        <w:t xml:space="preserve">sahip </w:t>
      </w:r>
      <w:r w:rsidR="00920D68">
        <w:rPr>
          <w:rFonts w:ascii="Times New Roman" w:hAnsi="Times New Roman" w:cs="Times New Roman"/>
          <w:sz w:val="24"/>
          <w:szCs w:val="24"/>
        </w:rPr>
        <w:t xml:space="preserve">olmalıdır. </w:t>
      </w:r>
      <w:r w:rsidR="006120EB" w:rsidRPr="00F270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9F5E2F" w14:textId="31FBF17D" w:rsidR="006120EB" w:rsidRPr="00F270A3" w:rsidRDefault="00B94415" w:rsidP="00612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="00E30372">
        <w:rPr>
          <w:rFonts w:ascii="Times New Roman" w:hAnsi="Times New Roman" w:cs="Times New Roman"/>
          <w:sz w:val="24"/>
          <w:szCs w:val="24"/>
        </w:rPr>
        <w:t>Solüsyonun</w:t>
      </w:r>
      <w:r w:rsidR="006120EB" w:rsidRPr="00F270A3">
        <w:rPr>
          <w:rFonts w:ascii="Times New Roman" w:hAnsi="Times New Roman" w:cs="Times New Roman"/>
          <w:sz w:val="24"/>
          <w:szCs w:val="24"/>
        </w:rPr>
        <w:t xml:space="preserve"> </w:t>
      </w:r>
      <w:r w:rsidR="00E30372">
        <w:rPr>
          <w:rFonts w:ascii="Times New Roman" w:hAnsi="Times New Roman" w:cs="Times New Roman"/>
          <w:sz w:val="24"/>
          <w:szCs w:val="24"/>
        </w:rPr>
        <w:t>0,5-</w:t>
      </w:r>
      <w:r w:rsidR="006120EB">
        <w:rPr>
          <w:rFonts w:ascii="Times New Roman" w:hAnsi="Times New Roman" w:cs="Times New Roman"/>
          <w:sz w:val="24"/>
          <w:szCs w:val="24"/>
        </w:rPr>
        <w:t>1</w:t>
      </w:r>
      <w:r w:rsidR="006120EB" w:rsidRPr="00F270A3">
        <w:rPr>
          <w:rFonts w:ascii="Times New Roman" w:hAnsi="Times New Roman" w:cs="Times New Roman"/>
          <w:sz w:val="24"/>
          <w:szCs w:val="24"/>
        </w:rPr>
        <w:t xml:space="preserve"> µL son hacmiyle çalışılabilmelidir.</w:t>
      </w:r>
    </w:p>
    <w:p w14:paraId="4BE815C1" w14:textId="33D2650A" w:rsidR="006120EB" w:rsidRDefault="006120EB" w:rsidP="00D155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C81B444" w14:textId="3338FCA7" w:rsidR="004D2833" w:rsidRDefault="004D2833" w:rsidP="004D283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14:paraId="2C4164B7" w14:textId="63C19659" w:rsidR="008F74EB" w:rsidRDefault="008F74EB" w:rsidP="004D283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14:paraId="14B1B451" w14:textId="005F550E" w:rsidR="008F74EB" w:rsidRDefault="008F74EB" w:rsidP="004D283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14:paraId="644EB474" w14:textId="3A6DB317" w:rsidR="008F74EB" w:rsidRDefault="008F74EB" w:rsidP="004D283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14:paraId="1D7C3F44" w14:textId="77777777" w:rsidR="008F74EB" w:rsidRDefault="008F74EB" w:rsidP="004D283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14:paraId="5952AEBC" w14:textId="1D68337F" w:rsidR="004D2833" w:rsidRDefault="004D2833" w:rsidP="004D2833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5. </w:t>
      </w:r>
      <w:proofErr w:type="spellStart"/>
      <w:r>
        <w:rPr>
          <w:rFonts w:ascii="Times New Roman" w:hAnsi="Times New Roman" w:cs="Times New Roman"/>
          <w:b/>
          <w:sz w:val="28"/>
        </w:rPr>
        <w:t>cDNA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Sentez Kiti</w:t>
      </w:r>
    </w:p>
    <w:p w14:paraId="5566F042" w14:textId="55F8B59B" w:rsidR="00173A2C" w:rsidRPr="00173A2C" w:rsidRDefault="001F1839" w:rsidP="002A6858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  <w:r w:rsidRPr="00EB7958">
        <w:rPr>
          <w:b/>
          <w:bCs/>
          <w:color w:val="000000"/>
        </w:rPr>
        <w:t>1</w:t>
      </w:r>
      <w:r w:rsidR="0032393F">
        <w:rPr>
          <w:color w:val="000000"/>
        </w:rPr>
        <w:t>.</w:t>
      </w:r>
      <w:r w:rsidRPr="002A6858">
        <w:rPr>
          <w:color w:val="000000"/>
        </w:rPr>
        <w:t xml:space="preserve">Kit </w:t>
      </w:r>
      <w:r w:rsidR="000C78BC">
        <w:rPr>
          <w:color w:val="000000"/>
        </w:rPr>
        <w:t xml:space="preserve">en az 100 </w:t>
      </w:r>
      <w:proofErr w:type="spellStart"/>
      <w:r w:rsidR="000C78BC">
        <w:rPr>
          <w:color w:val="000000"/>
        </w:rPr>
        <w:t>reaksiyonluk</w:t>
      </w:r>
      <w:proofErr w:type="spellEnd"/>
      <w:r w:rsidR="000C78BC">
        <w:rPr>
          <w:color w:val="000000"/>
        </w:rPr>
        <w:t xml:space="preserve"> olmalı</w:t>
      </w:r>
      <w:r w:rsidR="00190739">
        <w:rPr>
          <w:color w:val="000000"/>
        </w:rPr>
        <w:t xml:space="preserve">, </w:t>
      </w:r>
      <w:r w:rsidR="00190739" w:rsidRPr="002A6858">
        <w:rPr>
          <w:color w:val="000000"/>
        </w:rPr>
        <w:t xml:space="preserve">PCR mix oluşturulması için gerekli </w:t>
      </w:r>
      <w:proofErr w:type="spellStart"/>
      <w:r w:rsidR="00190739">
        <w:rPr>
          <w:color w:val="000000"/>
        </w:rPr>
        <w:t>DNase</w:t>
      </w:r>
      <w:proofErr w:type="spellEnd"/>
      <w:r w:rsidR="00190739">
        <w:rPr>
          <w:color w:val="000000"/>
        </w:rPr>
        <w:t xml:space="preserve"> enzimi dahil </w:t>
      </w:r>
      <w:r w:rsidR="00190739" w:rsidRPr="002A6858">
        <w:rPr>
          <w:color w:val="000000"/>
        </w:rPr>
        <w:t xml:space="preserve">tüm </w:t>
      </w:r>
      <w:proofErr w:type="spellStart"/>
      <w:r w:rsidR="00190739" w:rsidRPr="002A6858">
        <w:rPr>
          <w:color w:val="000000"/>
        </w:rPr>
        <w:t>reagentları</w:t>
      </w:r>
      <w:proofErr w:type="spellEnd"/>
      <w:r w:rsidR="00190739">
        <w:rPr>
          <w:color w:val="000000"/>
        </w:rPr>
        <w:t xml:space="preserve"> </w:t>
      </w:r>
      <w:r w:rsidR="00190739" w:rsidRPr="002A6858">
        <w:rPr>
          <w:color w:val="000000"/>
        </w:rPr>
        <w:t>içermeli</w:t>
      </w:r>
      <w:r w:rsidR="00190739">
        <w:rPr>
          <w:color w:val="000000"/>
        </w:rPr>
        <w:t xml:space="preserve"> </w:t>
      </w:r>
      <w:r w:rsidR="000C78BC">
        <w:rPr>
          <w:color w:val="000000"/>
        </w:rPr>
        <w:t xml:space="preserve">ve </w:t>
      </w:r>
      <w:r w:rsidR="00E601E1">
        <w:rPr>
          <w:color w:val="000000"/>
        </w:rPr>
        <w:t xml:space="preserve">sadece </w:t>
      </w:r>
      <w:r w:rsidR="00173A2C">
        <w:rPr>
          <w:color w:val="000000"/>
        </w:rPr>
        <w:t>konvansiyonel</w:t>
      </w:r>
      <w:r w:rsidR="000C78BC" w:rsidRPr="002A6858">
        <w:rPr>
          <w:color w:val="000000"/>
        </w:rPr>
        <w:t xml:space="preserve"> </w:t>
      </w:r>
      <w:proofErr w:type="spellStart"/>
      <w:r w:rsidR="0023456C">
        <w:rPr>
          <w:color w:val="000000"/>
        </w:rPr>
        <w:t>reverz</w:t>
      </w:r>
      <w:proofErr w:type="spellEnd"/>
      <w:r w:rsidR="0023456C">
        <w:rPr>
          <w:color w:val="000000"/>
        </w:rPr>
        <w:t xml:space="preserve"> transkripsiyon-</w:t>
      </w:r>
      <w:r w:rsidR="000C78BC" w:rsidRPr="002A6858">
        <w:rPr>
          <w:color w:val="000000"/>
        </w:rPr>
        <w:t>PCR protokollerine uyum</w:t>
      </w:r>
      <w:r w:rsidR="00173A2C">
        <w:rPr>
          <w:color w:val="000000"/>
        </w:rPr>
        <w:t>lu olmalıdır.</w:t>
      </w:r>
    </w:p>
    <w:p w14:paraId="01ED7B3A" w14:textId="702E94B5" w:rsidR="001F1839" w:rsidRPr="002A6858" w:rsidRDefault="00173A2C" w:rsidP="002A6858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173A2C">
        <w:rPr>
          <w:b/>
          <w:bCs/>
          <w:color w:val="000000"/>
        </w:rPr>
        <w:t>2</w:t>
      </w:r>
      <w:r w:rsidR="0032393F" w:rsidRPr="00EB7958">
        <w:rPr>
          <w:b/>
          <w:bCs/>
          <w:color w:val="000000"/>
        </w:rPr>
        <w:t>.</w:t>
      </w:r>
      <w:r w:rsidR="001F1839" w:rsidRPr="002A6858">
        <w:rPr>
          <w:color w:val="000000"/>
        </w:rPr>
        <w:t xml:space="preserve">Kit içerisinde High </w:t>
      </w:r>
      <w:proofErr w:type="spellStart"/>
      <w:r w:rsidR="001F1839" w:rsidRPr="002A6858">
        <w:rPr>
          <w:color w:val="000000"/>
        </w:rPr>
        <w:t>Reverse</w:t>
      </w:r>
      <w:proofErr w:type="spellEnd"/>
      <w:r w:rsidR="001F1839" w:rsidRPr="002A6858">
        <w:rPr>
          <w:color w:val="000000"/>
        </w:rPr>
        <w:t xml:space="preserve"> </w:t>
      </w:r>
      <w:proofErr w:type="spellStart"/>
      <w:r w:rsidR="001F1839" w:rsidRPr="002A6858">
        <w:rPr>
          <w:color w:val="000000"/>
        </w:rPr>
        <w:t>Transcriptase</w:t>
      </w:r>
      <w:proofErr w:type="spellEnd"/>
      <w:r w:rsidR="001F1839" w:rsidRPr="002A6858">
        <w:rPr>
          <w:color w:val="000000"/>
        </w:rPr>
        <w:t xml:space="preserve"> </w:t>
      </w:r>
      <w:r w:rsidR="000C78BC">
        <w:rPr>
          <w:color w:val="000000"/>
        </w:rPr>
        <w:t xml:space="preserve">(HRT) </w:t>
      </w:r>
      <w:r w:rsidR="001F1839" w:rsidRPr="002A6858">
        <w:rPr>
          <w:color w:val="000000"/>
        </w:rPr>
        <w:t xml:space="preserve">enzimi bulunmalıdır. Bu enzim ile total RNA, </w:t>
      </w:r>
      <w:proofErr w:type="spellStart"/>
      <w:r w:rsidR="001F1839" w:rsidRPr="002A6858">
        <w:rPr>
          <w:color w:val="000000"/>
        </w:rPr>
        <w:t>mRNA</w:t>
      </w:r>
      <w:proofErr w:type="spellEnd"/>
      <w:r w:rsidR="001F1839" w:rsidRPr="002A6858">
        <w:rPr>
          <w:color w:val="000000"/>
        </w:rPr>
        <w:t xml:space="preserve">, </w:t>
      </w:r>
      <w:proofErr w:type="spellStart"/>
      <w:r w:rsidR="001F1839" w:rsidRPr="002A6858">
        <w:rPr>
          <w:color w:val="000000"/>
        </w:rPr>
        <w:t>viral</w:t>
      </w:r>
      <w:proofErr w:type="spellEnd"/>
      <w:r w:rsidR="001F1839" w:rsidRPr="002A6858">
        <w:rPr>
          <w:color w:val="000000"/>
        </w:rPr>
        <w:t xml:space="preserve"> RNA ve in </w:t>
      </w:r>
      <w:proofErr w:type="spellStart"/>
      <w:r w:rsidR="001F1839" w:rsidRPr="002A6858">
        <w:rPr>
          <w:color w:val="000000"/>
        </w:rPr>
        <w:t>vitro</w:t>
      </w:r>
      <w:proofErr w:type="spellEnd"/>
      <w:r w:rsidR="001F1839" w:rsidRPr="002A6858">
        <w:rPr>
          <w:color w:val="000000"/>
        </w:rPr>
        <w:t xml:space="preserve"> </w:t>
      </w:r>
      <w:proofErr w:type="spellStart"/>
      <w:r w:rsidR="001F1839" w:rsidRPr="002A6858">
        <w:rPr>
          <w:color w:val="000000"/>
        </w:rPr>
        <w:t>transcribed</w:t>
      </w:r>
      <w:proofErr w:type="spellEnd"/>
      <w:r w:rsidR="001F1839" w:rsidRPr="002A6858">
        <w:rPr>
          <w:color w:val="000000"/>
        </w:rPr>
        <w:t xml:space="preserve"> RNA'dan </w:t>
      </w:r>
      <w:proofErr w:type="spellStart"/>
      <w:r w:rsidR="001F1839" w:rsidRPr="002A6858">
        <w:rPr>
          <w:color w:val="000000"/>
        </w:rPr>
        <w:t>proofreading</w:t>
      </w:r>
      <w:proofErr w:type="spellEnd"/>
      <w:r w:rsidR="001F1839" w:rsidRPr="002A6858">
        <w:rPr>
          <w:color w:val="000000"/>
        </w:rPr>
        <w:t xml:space="preserve"> özelliği ile yüksek doğrulukta transkripsiyon yapabilmelidir.</w:t>
      </w:r>
    </w:p>
    <w:p w14:paraId="1277EC7D" w14:textId="6386857D" w:rsidR="000C78BC" w:rsidRPr="002A6858" w:rsidRDefault="000C78BC" w:rsidP="000C78BC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>3</w:t>
      </w:r>
      <w:r>
        <w:rPr>
          <w:color w:val="000000"/>
        </w:rPr>
        <w:t>.</w:t>
      </w:r>
      <w:r w:rsidRPr="000C78BC">
        <w:rPr>
          <w:color w:val="000000"/>
        </w:rPr>
        <w:t xml:space="preserve"> </w:t>
      </w:r>
      <w:r w:rsidRPr="002A6858">
        <w:rPr>
          <w:color w:val="000000"/>
        </w:rPr>
        <w:t xml:space="preserve">Kit ile birlikte </w:t>
      </w:r>
      <w:proofErr w:type="spellStart"/>
      <w:r w:rsidRPr="002A6858">
        <w:rPr>
          <w:color w:val="000000"/>
        </w:rPr>
        <w:t>anchored</w:t>
      </w:r>
      <w:proofErr w:type="spellEnd"/>
      <w:r w:rsidRPr="002A6858">
        <w:rPr>
          <w:color w:val="000000"/>
        </w:rPr>
        <w:t xml:space="preserve"> </w:t>
      </w:r>
      <w:proofErr w:type="spellStart"/>
      <w:r w:rsidRPr="002A6858">
        <w:rPr>
          <w:color w:val="000000"/>
        </w:rPr>
        <w:t>oligo</w:t>
      </w:r>
      <w:proofErr w:type="spellEnd"/>
      <w:r w:rsidRPr="002A6858">
        <w:rPr>
          <w:color w:val="000000"/>
        </w:rPr>
        <w:t xml:space="preserve"> (</w:t>
      </w:r>
      <w:proofErr w:type="spellStart"/>
      <w:r w:rsidRPr="002A6858">
        <w:rPr>
          <w:color w:val="000000"/>
        </w:rPr>
        <w:t>dT</w:t>
      </w:r>
      <w:proofErr w:type="spellEnd"/>
      <w:r w:rsidRPr="002A6858">
        <w:rPr>
          <w:color w:val="000000"/>
        </w:rPr>
        <w:t xml:space="preserve">)18 </w:t>
      </w:r>
      <w:proofErr w:type="spellStart"/>
      <w:r w:rsidRPr="002A6858">
        <w:rPr>
          <w:color w:val="000000"/>
        </w:rPr>
        <w:t>primer</w:t>
      </w:r>
      <w:proofErr w:type="spellEnd"/>
      <w:r w:rsidRPr="002A6858">
        <w:rPr>
          <w:color w:val="000000"/>
        </w:rPr>
        <w:t xml:space="preserve"> (50 </w:t>
      </w:r>
      <w:proofErr w:type="spellStart"/>
      <w:r w:rsidRPr="002A6858">
        <w:rPr>
          <w:color w:val="000000"/>
        </w:rPr>
        <w:t>mM</w:t>
      </w:r>
      <w:proofErr w:type="spellEnd"/>
      <w:r w:rsidRPr="002A6858">
        <w:rPr>
          <w:color w:val="000000"/>
        </w:rPr>
        <w:t xml:space="preserve"> konsantrasyonda) ve </w:t>
      </w:r>
      <w:proofErr w:type="spellStart"/>
      <w:r w:rsidRPr="002A6858">
        <w:rPr>
          <w:color w:val="000000"/>
        </w:rPr>
        <w:t>random</w:t>
      </w:r>
      <w:proofErr w:type="spellEnd"/>
      <w:r w:rsidRPr="002A6858">
        <w:rPr>
          <w:color w:val="000000"/>
        </w:rPr>
        <w:t xml:space="preserve"> </w:t>
      </w:r>
      <w:proofErr w:type="spellStart"/>
      <w:r w:rsidRPr="002A6858">
        <w:rPr>
          <w:color w:val="000000"/>
        </w:rPr>
        <w:t>hexamer</w:t>
      </w:r>
      <w:proofErr w:type="spellEnd"/>
      <w:r w:rsidRPr="002A6858">
        <w:rPr>
          <w:color w:val="000000"/>
        </w:rPr>
        <w:t xml:space="preserve"> </w:t>
      </w:r>
      <w:proofErr w:type="spellStart"/>
      <w:r w:rsidRPr="002A6858">
        <w:rPr>
          <w:color w:val="000000"/>
        </w:rPr>
        <w:t>primer</w:t>
      </w:r>
      <w:proofErr w:type="spellEnd"/>
      <w:r w:rsidRPr="002A6858">
        <w:rPr>
          <w:color w:val="000000"/>
        </w:rPr>
        <w:t xml:space="preserve"> (600 </w:t>
      </w:r>
      <w:proofErr w:type="spellStart"/>
      <w:r w:rsidRPr="002A6858">
        <w:rPr>
          <w:color w:val="000000"/>
        </w:rPr>
        <w:t>mM</w:t>
      </w:r>
      <w:proofErr w:type="spellEnd"/>
      <w:r w:rsidRPr="002A6858">
        <w:rPr>
          <w:color w:val="000000"/>
        </w:rPr>
        <w:t xml:space="preserve"> konsantrasyonda) birlikte verilmeli</w:t>
      </w:r>
      <w:r>
        <w:rPr>
          <w:color w:val="000000"/>
        </w:rPr>
        <w:t xml:space="preserve"> ve k</w:t>
      </w:r>
      <w:r w:rsidRPr="002A6858">
        <w:rPr>
          <w:color w:val="000000"/>
        </w:rPr>
        <w:t>it iç</w:t>
      </w:r>
      <w:r>
        <w:rPr>
          <w:color w:val="000000"/>
        </w:rPr>
        <w:t>indeki</w:t>
      </w:r>
      <w:r w:rsidRPr="002A6858">
        <w:rPr>
          <w:color w:val="000000"/>
        </w:rPr>
        <w:t xml:space="preserve"> </w:t>
      </w:r>
      <w:proofErr w:type="spellStart"/>
      <w:r w:rsidRPr="002A6858">
        <w:rPr>
          <w:color w:val="000000"/>
        </w:rPr>
        <w:t>dNTP</w:t>
      </w:r>
      <w:proofErr w:type="spellEnd"/>
      <w:r w:rsidRPr="002A6858">
        <w:rPr>
          <w:color w:val="000000"/>
        </w:rPr>
        <w:t xml:space="preserve"> karışımı (</w:t>
      </w:r>
      <w:proofErr w:type="spellStart"/>
      <w:r w:rsidRPr="002A6858">
        <w:rPr>
          <w:color w:val="000000"/>
        </w:rPr>
        <w:t>herbirinden</w:t>
      </w:r>
      <w:proofErr w:type="spellEnd"/>
      <w:r w:rsidRPr="002A6858">
        <w:rPr>
          <w:color w:val="000000"/>
        </w:rPr>
        <w:t xml:space="preserve"> 10 </w:t>
      </w:r>
      <w:proofErr w:type="spellStart"/>
      <w:r w:rsidRPr="002A6858">
        <w:rPr>
          <w:color w:val="000000"/>
        </w:rPr>
        <w:t>mM</w:t>
      </w:r>
      <w:proofErr w:type="spellEnd"/>
      <w:r w:rsidRPr="002A6858">
        <w:rPr>
          <w:color w:val="000000"/>
        </w:rPr>
        <w:t xml:space="preserve"> konsantrasyonda </w:t>
      </w:r>
      <w:proofErr w:type="spellStart"/>
      <w:r w:rsidRPr="002A6858">
        <w:rPr>
          <w:color w:val="000000"/>
        </w:rPr>
        <w:t>dATP</w:t>
      </w:r>
      <w:proofErr w:type="spellEnd"/>
      <w:r w:rsidRPr="002A6858">
        <w:rPr>
          <w:color w:val="000000"/>
        </w:rPr>
        <w:t xml:space="preserve">, </w:t>
      </w:r>
      <w:proofErr w:type="spellStart"/>
      <w:r w:rsidRPr="002A6858">
        <w:rPr>
          <w:color w:val="000000"/>
        </w:rPr>
        <w:t>dTTP</w:t>
      </w:r>
      <w:proofErr w:type="spellEnd"/>
      <w:r w:rsidRPr="002A6858">
        <w:rPr>
          <w:color w:val="000000"/>
        </w:rPr>
        <w:t xml:space="preserve">, </w:t>
      </w:r>
      <w:proofErr w:type="spellStart"/>
      <w:r w:rsidRPr="002A6858">
        <w:rPr>
          <w:color w:val="000000"/>
        </w:rPr>
        <w:t>dCTP</w:t>
      </w:r>
      <w:proofErr w:type="spellEnd"/>
      <w:r w:rsidRPr="002A6858">
        <w:rPr>
          <w:color w:val="000000"/>
        </w:rPr>
        <w:t xml:space="preserve">, </w:t>
      </w:r>
      <w:proofErr w:type="spellStart"/>
      <w:r w:rsidRPr="002A6858">
        <w:rPr>
          <w:color w:val="000000"/>
        </w:rPr>
        <w:t>dGTP</w:t>
      </w:r>
      <w:proofErr w:type="spellEnd"/>
      <w:r w:rsidRPr="002A6858">
        <w:rPr>
          <w:color w:val="000000"/>
        </w:rPr>
        <w:t>) bulunmalıdır.</w:t>
      </w:r>
    </w:p>
    <w:p w14:paraId="7BC99E93" w14:textId="77777777" w:rsidR="00173A2C" w:rsidRDefault="000C78BC" w:rsidP="002A6858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>4</w:t>
      </w:r>
      <w:r w:rsidR="0032393F">
        <w:rPr>
          <w:color w:val="000000"/>
        </w:rPr>
        <w:t>.</w:t>
      </w:r>
      <w:r w:rsidRPr="000C78BC">
        <w:rPr>
          <w:color w:val="000000"/>
        </w:rPr>
        <w:t xml:space="preserve"> </w:t>
      </w:r>
      <w:r w:rsidRPr="002A6858">
        <w:rPr>
          <w:color w:val="000000"/>
        </w:rPr>
        <w:t>Kit kalitatif RT-PCR yapabilme özelliğine sahip olmalı</w:t>
      </w:r>
      <w:r>
        <w:rPr>
          <w:color w:val="000000"/>
        </w:rPr>
        <w:t xml:space="preserve"> ve HRT enzimi, </w:t>
      </w:r>
      <w:proofErr w:type="spellStart"/>
      <w:r w:rsidR="001F1839" w:rsidRPr="002A6858">
        <w:rPr>
          <w:color w:val="000000"/>
        </w:rPr>
        <w:t>RNase</w:t>
      </w:r>
      <w:proofErr w:type="spellEnd"/>
      <w:r w:rsidR="001F1839" w:rsidRPr="002A6858">
        <w:rPr>
          <w:color w:val="000000"/>
        </w:rPr>
        <w:t xml:space="preserve"> H aktivitesinin yokluğunda </w:t>
      </w:r>
      <w:r w:rsidRPr="002A6858">
        <w:rPr>
          <w:color w:val="000000"/>
        </w:rPr>
        <w:t xml:space="preserve">2 </w:t>
      </w:r>
      <w:proofErr w:type="spellStart"/>
      <w:r w:rsidRPr="002A6858">
        <w:rPr>
          <w:color w:val="000000"/>
        </w:rPr>
        <w:t>ug’dan</w:t>
      </w:r>
      <w:proofErr w:type="spellEnd"/>
      <w:r w:rsidRPr="002A6858">
        <w:rPr>
          <w:color w:val="000000"/>
        </w:rPr>
        <w:t xml:space="preserve"> fazla </w:t>
      </w:r>
      <w:r>
        <w:rPr>
          <w:color w:val="000000"/>
        </w:rPr>
        <w:t xml:space="preserve"> ve 8</w:t>
      </w:r>
      <w:r w:rsidR="001F1839" w:rsidRPr="002A6858">
        <w:rPr>
          <w:color w:val="000000"/>
        </w:rPr>
        <w:t xml:space="preserve"> </w:t>
      </w:r>
      <w:proofErr w:type="spellStart"/>
      <w:r w:rsidR="001F1839" w:rsidRPr="002A6858">
        <w:rPr>
          <w:color w:val="000000"/>
        </w:rPr>
        <w:t>kb</w:t>
      </w:r>
      <w:proofErr w:type="spellEnd"/>
      <w:r w:rsidR="001F1839" w:rsidRPr="002A6858">
        <w:rPr>
          <w:color w:val="000000"/>
        </w:rPr>
        <w:t xml:space="preserve"> üstündeki </w:t>
      </w:r>
      <w:r w:rsidRPr="002A6858">
        <w:rPr>
          <w:color w:val="000000"/>
        </w:rPr>
        <w:t xml:space="preserve">RNA’dan </w:t>
      </w:r>
      <w:r w:rsidR="001F1839" w:rsidRPr="002A6858">
        <w:rPr>
          <w:color w:val="000000"/>
        </w:rPr>
        <w:t xml:space="preserve">yüksek miktarda </w:t>
      </w:r>
      <w:proofErr w:type="spellStart"/>
      <w:r w:rsidR="001F1839" w:rsidRPr="002A6858">
        <w:rPr>
          <w:color w:val="000000"/>
        </w:rPr>
        <w:t>cDNA</w:t>
      </w:r>
      <w:proofErr w:type="spellEnd"/>
      <w:r w:rsidR="001F1839" w:rsidRPr="002A6858">
        <w:rPr>
          <w:color w:val="000000"/>
        </w:rPr>
        <w:t xml:space="preserve"> </w:t>
      </w:r>
      <w:r w:rsidRPr="002A6858">
        <w:rPr>
          <w:color w:val="000000"/>
        </w:rPr>
        <w:t xml:space="preserve">zincirinin tamamını </w:t>
      </w:r>
      <w:r w:rsidR="001F1839" w:rsidRPr="002A6858">
        <w:rPr>
          <w:color w:val="000000"/>
        </w:rPr>
        <w:t>sentezle</w:t>
      </w:r>
      <w:r>
        <w:rPr>
          <w:color w:val="000000"/>
        </w:rPr>
        <w:t>y</w:t>
      </w:r>
      <w:r w:rsidR="001F1839" w:rsidRPr="002A6858">
        <w:rPr>
          <w:color w:val="000000"/>
        </w:rPr>
        <w:t>ebilmel</w:t>
      </w:r>
      <w:r>
        <w:rPr>
          <w:color w:val="000000"/>
        </w:rPr>
        <w:t>i</w:t>
      </w:r>
      <w:r w:rsidR="001F1839" w:rsidRPr="002A6858">
        <w:rPr>
          <w:color w:val="000000"/>
        </w:rPr>
        <w:t>dir.</w:t>
      </w:r>
    </w:p>
    <w:p w14:paraId="521E4935" w14:textId="63C96AD2" w:rsidR="00173A2C" w:rsidRDefault="00173A2C" w:rsidP="002A6858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173A2C">
        <w:rPr>
          <w:b/>
          <w:bCs/>
          <w:color w:val="000000"/>
        </w:rPr>
        <w:t>5.</w:t>
      </w:r>
      <w:r w:rsidR="0084046D" w:rsidRPr="0084046D">
        <w:rPr>
          <w:color w:val="000000"/>
        </w:rPr>
        <w:t xml:space="preserve">Kit, </w:t>
      </w:r>
      <w:proofErr w:type="spellStart"/>
      <w:r w:rsidR="002B246A">
        <w:rPr>
          <w:color w:val="000000"/>
        </w:rPr>
        <w:t>s</w:t>
      </w:r>
      <w:r>
        <w:rPr>
          <w:color w:val="000000"/>
        </w:rPr>
        <w:t>ybergreen</w:t>
      </w:r>
      <w:proofErr w:type="spellEnd"/>
      <w:r>
        <w:rPr>
          <w:color w:val="000000"/>
        </w:rPr>
        <w:t xml:space="preserve"> vd. boya/</w:t>
      </w:r>
      <w:proofErr w:type="spellStart"/>
      <w:r>
        <w:rPr>
          <w:color w:val="000000"/>
        </w:rPr>
        <w:t>prob</w:t>
      </w:r>
      <w:proofErr w:type="spellEnd"/>
      <w:r>
        <w:rPr>
          <w:color w:val="000000"/>
        </w:rPr>
        <w:t xml:space="preserve"> solüsyonlarını içermemelidir.</w:t>
      </w:r>
    </w:p>
    <w:p w14:paraId="12CDC337" w14:textId="54BA16E6" w:rsidR="001F1839" w:rsidRPr="002A6858" w:rsidRDefault="00173A2C" w:rsidP="002A6858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>6</w:t>
      </w:r>
      <w:r w:rsidR="00E70A49">
        <w:rPr>
          <w:color w:val="000000"/>
        </w:rPr>
        <w:t>.</w:t>
      </w:r>
      <w:r w:rsidR="001F1839" w:rsidRPr="002A6858">
        <w:rPr>
          <w:color w:val="000000"/>
        </w:rPr>
        <w:t xml:space="preserve">Teklif eden firma </w:t>
      </w:r>
      <w:r w:rsidR="00A02F38" w:rsidRPr="002A6858">
        <w:rPr>
          <w:color w:val="000000"/>
        </w:rPr>
        <w:t xml:space="preserve">konvansiyonel </w:t>
      </w:r>
      <w:r w:rsidR="001F1839" w:rsidRPr="002A6858">
        <w:rPr>
          <w:color w:val="000000"/>
        </w:rPr>
        <w:t xml:space="preserve">PCR cihazı ve sistemi kurup </w:t>
      </w:r>
      <w:proofErr w:type="spellStart"/>
      <w:r w:rsidR="001F1839" w:rsidRPr="002A6858">
        <w:rPr>
          <w:color w:val="000000"/>
        </w:rPr>
        <w:t>demo</w:t>
      </w:r>
      <w:proofErr w:type="spellEnd"/>
      <w:r w:rsidR="001F1839" w:rsidRPr="002A6858">
        <w:rPr>
          <w:color w:val="000000"/>
        </w:rPr>
        <w:t xml:space="preserve"> yapmalı</w:t>
      </w:r>
      <w:r w:rsidR="00190739">
        <w:rPr>
          <w:color w:val="000000"/>
        </w:rPr>
        <w:t xml:space="preserve"> ve </w:t>
      </w:r>
      <w:r w:rsidR="001F1839" w:rsidRPr="002A6858">
        <w:rPr>
          <w:color w:val="000000"/>
        </w:rPr>
        <w:t xml:space="preserve">çalışma boyunca </w:t>
      </w:r>
      <w:r w:rsidR="00190739">
        <w:rPr>
          <w:color w:val="000000"/>
        </w:rPr>
        <w:t xml:space="preserve">ücretsiz </w:t>
      </w:r>
      <w:r w:rsidR="001F1839" w:rsidRPr="002A6858">
        <w:rPr>
          <w:color w:val="000000"/>
        </w:rPr>
        <w:t>aplikasyon hizmeti vermelidir.</w:t>
      </w:r>
    </w:p>
    <w:p w14:paraId="7DA32F44" w14:textId="37820BE2" w:rsidR="004D2833" w:rsidRPr="002A6858" w:rsidRDefault="004D2833" w:rsidP="002A68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0"/>
        </w:rPr>
      </w:pPr>
    </w:p>
    <w:p w14:paraId="6E9512B6" w14:textId="7CFF482D" w:rsidR="00B45E1A" w:rsidRPr="00295414" w:rsidRDefault="00B45E1A" w:rsidP="00B45E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295414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0,2</w:t>
      </w:r>
      <w:r w:rsidRPr="00295414">
        <w:rPr>
          <w:rFonts w:ascii="Times New Roman" w:hAnsi="Times New Roman" w:cs="Times New Roman"/>
          <w:b/>
          <w:sz w:val="28"/>
          <w:szCs w:val="28"/>
        </w:rPr>
        <w:t xml:space="preserve">-10µl Hacimli </w:t>
      </w:r>
      <w:proofErr w:type="spellStart"/>
      <w:r w:rsidRPr="00295414">
        <w:rPr>
          <w:rFonts w:ascii="Times New Roman" w:hAnsi="Times New Roman" w:cs="Times New Roman"/>
          <w:b/>
          <w:sz w:val="28"/>
          <w:szCs w:val="28"/>
        </w:rPr>
        <w:t>Mikropipet</w:t>
      </w:r>
      <w:proofErr w:type="spellEnd"/>
      <w:r w:rsidRPr="00295414">
        <w:rPr>
          <w:rFonts w:ascii="Times New Roman" w:hAnsi="Times New Roman" w:cs="Times New Roman"/>
          <w:b/>
          <w:sz w:val="28"/>
          <w:szCs w:val="28"/>
        </w:rPr>
        <w:t xml:space="preserve"> Ucu Teknik Şartnamesi:</w:t>
      </w:r>
    </w:p>
    <w:p w14:paraId="67FBC407" w14:textId="77777777" w:rsidR="00B45E1A" w:rsidRDefault="00B45E1A" w:rsidP="00B45E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414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95414">
        <w:rPr>
          <w:rFonts w:ascii="Times New Roman" w:hAnsi="Times New Roman" w:cs="Times New Roman"/>
          <w:sz w:val="24"/>
          <w:szCs w:val="24"/>
        </w:rPr>
        <w:t xml:space="preserve">Mikropipet uçları </w:t>
      </w:r>
      <w:r>
        <w:rPr>
          <w:rFonts w:ascii="Times New Roman" w:hAnsi="Times New Roman" w:cs="Times New Roman"/>
          <w:sz w:val="24"/>
          <w:szCs w:val="24"/>
        </w:rPr>
        <w:t>kanatlı ve en az 5-9 cm uzunluğunda olmalıdır.</w:t>
      </w:r>
    </w:p>
    <w:p w14:paraId="409C40BF" w14:textId="77777777" w:rsidR="00B45E1A" w:rsidRPr="00295414" w:rsidRDefault="00B45E1A" w:rsidP="00B45E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316A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.Mikropipet uçları </w:t>
      </w:r>
      <w:r w:rsidRPr="00295414">
        <w:rPr>
          <w:rFonts w:ascii="Times New Roman" w:hAnsi="Times New Roman" w:cs="Times New Roman"/>
          <w:sz w:val="24"/>
          <w:szCs w:val="24"/>
        </w:rPr>
        <w:t>en az 0.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95414">
        <w:rPr>
          <w:rFonts w:ascii="Times New Roman" w:hAnsi="Times New Roman" w:cs="Times New Roman"/>
          <w:sz w:val="24"/>
          <w:szCs w:val="24"/>
        </w:rPr>
        <w:t xml:space="preserve">-10µl hacimleri arasında sıvı çekebilmelidir. </w:t>
      </w:r>
    </w:p>
    <w:p w14:paraId="57B6218D" w14:textId="0FA12F29" w:rsidR="004B4622" w:rsidRDefault="00B45E1A" w:rsidP="004B46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295414">
        <w:rPr>
          <w:rFonts w:ascii="Times New Roman" w:hAnsi="Times New Roman" w:cs="Times New Roman"/>
          <w:sz w:val="24"/>
          <w:szCs w:val="24"/>
        </w:rPr>
        <w:t xml:space="preserve">.Mikropipet uçları </w:t>
      </w:r>
      <w:r>
        <w:rPr>
          <w:rFonts w:ascii="Times New Roman" w:hAnsi="Times New Roman" w:cs="Times New Roman"/>
          <w:sz w:val="24"/>
          <w:szCs w:val="24"/>
        </w:rPr>
        <w:t>120-134</w:t>
      </w:r>
      <w:r w:rsidRPr="00604C97">
        <w:rPr>
          <w:rFonts w:ascii="Times New Roman" w:hAnsi="Times New Roman" w:cs="Times New Roman"/>
          <w:sz w:val="24"/>
          <w:szCs w:val="24"/>
        </w:rPr>
        <w:t>°C</w:t>
      </w:r>
      <w:r>
        <w:rPr>
          <w:rFonts w:ascii="Times New Roman" w:hAnsi="Times New Roman" w:cs="Times New Roman"/>
          <w:sz w:val="24"/>
          <w:szCs w:val="24"/>
        </w:rPr>
        <w:t>’lerde</w:t>
      </w:r>
      <w:r w:rsidRPr="00604C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sterilizasyona uygun olmalı</w:t>
      </w:r>
      <w:r w:rsidR="004B4622">
        <w:rPr>
          <w:rFonts w:ascii="Times New Roman" w:hAnsi="Times New Roman" w:cs="Times New Roman"/>
          <w:sz w:val="24"/>
          <w:szCs w:val="24"/>
        </w:rPr>
        <w:t xml:space="preserve"> ve</w:t>
      </w:r>
      <w:r w:rsidR="004B4622">
        <w:rPr>
          <w:rFonts w:ascii="Times New Roman" w:hAnsi="Times New Roman" w:cs="Times New Roman"/>
          <w:sz w:val="24"/>
          <w:szCs w:val="24"/>
        </w:rPr>
        <w:t xml:space="preserve"> teklif veren firma bu </w:t>
      </w:r>
    </w:p>
    <w:p w14:paraId="0131F73E" w14:textId="77777777" w:rsidR="004B4622" w:rsidRPr="00295414" w:rsidRDefault="004B4622" w:rsidP="004B46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özelliğini belgelemelidir. </w:t>
      </w:r>
    </w:p>
    <w:p w14:paraId="75D165D6" w14:textId="77777777" w:rsidR="00B45E1A" w:rsidRDefault="00B45E1A" w:rsidP="00B45E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414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295414">
        <w:rPr>
          <w:rFonts w:ascii="Times New Roman" w:hAnsi="Times New Roman" w:cs="Times New Roman"/>
          <w:sz w:val="24"/>
          <w:szCs w:val="24"/>
        </w:rPr>
        <w:t xml:space="preserve">.Tüm </w:t>
      </w:r>
      <w:proofErr w:type="spellStart"/>
      <w:r w:rsidRPr="00295414">
        <w:rPr>
          <w:rFonts w:ascii="Times New Roman" w:hAnsi="Times New Roman" w:cs="Times New Roman"/>
          <w:sz w:val="24"/>
          <w:szCs w:val="24"/>
        </w:rPr>
        <w:t>mikropipet</w:t>
      </w:r>
      <w:proofErr w:type="spellEnd"/>
      <w:r w:rsidRPr="00295414">
        <w:rPr>
          <w:rFonts w:ascii="Times New Roman" w:hAnsi="Times New Roman" w:cs="Times New Roman"/>
          <w:sz w:val="24"/>
          <w:szCs w:val="24"/>
        </w:rPr>
        <w:t xml:space="preserve"> sistemlerinde kullanılabilmesi için üst kenarları düz, pipet ucu gövdesi ile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D3CB754" w14:textId="77777777" w:rsidR="00B45E1A" w:rsidRPr="00295414" w:rsidRDefault="00B45E1A" w:rsidP="00B45E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95414">
        <w:rPr>
          <w:rFonts w:ascii="Times New Roman" w:hAnsi="Times New Roman" w:cs="Times New Roman"/>
          <w:sz w:val="24"/>
          <w:szCs w:val="24"/>
        </w:rPr>
        <w:t xml:space="preserve">pipete takılan baş kaidesi arasındaki kısım dışa doğru çıkıntılı olmalıdır. </w:t>
      </w:r>
    </w:p>
    <w:p w14:paraId="1D5203A2" w14:textId="77777777" w:rsidR="00B45E1A" w:rsidRPr="00295414" w:rsidRDefault="00B45E1A" w:rsidP="00B45E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6229E7" w14:textId="77684C65" w:rsidR="00B45E1A" w:rsidRPr="00295414" w:rsidRDefault="00B45E1A" w:rsidP="00B45E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295414">
        <w:rPr>
          <w:rFonts w:ascii="Times New Roman" w:hAnsi="Times New Roman" w:cs="Times New Roman"/>
          <w:b/>
          <w:sz w:val="28"/>
          <w:szCs w:val="28"/>
        </w:rPr>
        <w:t xml:space="preserve">. 10-100µl Hacimli </w:t>
      </w:r>
      <w:proofErr w:type="spellStart"/>
      <w:r w:rsidRPr="00295414">
        <w:rPr>
          <w:rFonts w:ascii="Times New Roman" w:hAnsi="Times New Roman" w:cs="Times New Roman"/>
          <w:b/>
          <w:sz w:val="28"/>
          <w:szCs w:val="28"/>
        </w:rPr>
        <w:t>Mikropipet</w:t>
      </w:r>
      <w:proofErr w:type="spellEnd"/>
      <w:r w:rsidRPr="00295414">
        <w:rPr>
          <w:rFonts w:ascii="Times New Roman" w:hAnsi="Times New Roman" w:cs="Times New Roman"/>
          <w:b/>
          <w:sz w:val="28"/>
          <w:szCs w:val="28"/>
        </w:rPr>
        <w:t xml:space="preserve"> Ucu Teknik Şartnamesi:</w:t>
      </w:r>
    </w:p>
    <w:p w14:paraId="46EE6AC5" w14:textId="77777777" w:rsidR="00B45E1A" w:rsidRDefault="00B45E1A" w:rsidP="00B45E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414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95414">
        <w:rPr>
          <w:rFonts w:ascii="Times New Roman" w:hAnsi="Times New Roman" w:cs="Times New Roman"/>
          <w:sz w:val="24"/>
          <w:szCs w:val="24"/>
        </w:rPr>
        <w:t xml:space="preserve">Mikropipet uçları </w:t>
      </w:r>
      <w:r>
        <w:rPr>
          <w:rFonts w:ascii="Times New Roman" w:hAnsi="Times New Roman" w:cs="Times New Roman"/>
          <w:sz w:val="24"/>
          <w:szCs w:val="24"/>
        </w:rPr>
        <w:t>kanatlı olmalıdır.</w:t>
      </w:r>
    </w:p>
    <w:p w14:paraId="4382D81D" w14:textId="77777777" w:rsidR="00B45E1A" w:rsidRPr="00295414" w:rsidRDefault="00B45E1A" w:rsidP="00B45E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316A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.Mikropipet uçları </w:t>
      </w:r>
      <w:r w:rsidRPr="00295414">
        <w:rPr>
          <w:rFonts w:ascii="Times New Roman" w:hAnsi="Times New Roman" w:cs="Times New Roman"/>
          <w:sz w:val="24"/>
          <w:szCs w:val="24"/>
        </w:rPr>
        <w:t xml:space="preserve">en az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295414">
        <w:rPr>
          <w:rFonts w:ascii="Times New Roman" w:hAnsi="Times New Roman" w:cs="Times New Roman"/>
          <w:sz w:val="24"/>
          <w:szCs w:val="24"/>
        </w:rPr>
        <w:t xml:space="preserve">-100µl hacimleri arasında sıvı çekebilmelidir. </w:t>
      </w:r>
    </w:p>
    <w:p w14:paraId="4D118B66" w14:textId="77777777" w:rsidR="00E60A6C" w:rsidRDefault="00B45E1A" w:rsidP="00B45E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295414">
        <w:rPr>
          <w:rFonts w:ascii="Times New Roman" w:hAnsi="Times New Roman" w:cs="Times New Roman"/>
          <w:sz w:val="24"/>
          <w:szCs w:val="24"/>
        </w:rPr>
        <w:t xml:space="preserve">.Mikropipet uçları </w:t>
      </w:r>
      <w:r>
        <w:rPr>
          <w:rFonts w:ascii="Times New Roman" w:hAnsi="Times New Roman" w:cs="Times New Roman"/>
          <w:sz w:val="24"/>
          <w:szCs w:val="24"/>
        </w:rPr>
        <w:t>120-134</w:t>
      </w:r>
      <w:r w:rsidRPr="00604C97">
        <w:rPr>
          <w:rFonts w:ascii="Times New Roman" w:hAnsi="Times New Roman" w:cs="Times New Roman"/>
          <w:sz w:val="24"/>
          <w:szCs w:val="24"/>
        </w:rPr>
        <w:t>°C</w:t>
      </w:r>
      <w:r>
        <w:rPr>
          <w:rFonts w:ascii="Times New Roman" w:hAnsi="Times New Roman" w:cs="Times New Roman"/>
          <w:sz w:val="24"/>
          <w:szCs w:val="24"/>
        </w:rPr>
        <w:t>’lerde</w:t>
      </w:r>
      <w:r w:rsidRPr="00604C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sterilizasyona uygun olmalı</w:t>
      </w:r>
      <w:r w:rsidR="00E60A6C">
        <w:rPr>
          <w:rFonts w:ascii="Times New Roman" w:hAnsi="Times New Roman" w:cs="Times New Roman"/>
          <w:sz w:val="24"/>
          <w:szCs w:val="24"/>
        </w:rPr>
        <w:t xml:space="preserve"> ve teklif veren firma bu </w:t>
      </w:r>
    </w:p>
    <w:p w14:paraId="0DA9B47E" w14:textId="4D87C455" w:rsidR="00B45E1A" w:rsidRPr="00295414" w:rsidRDefault="00E60A6C" w:rsidP="00B45E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özelliğini belgelemelidir.</w:t>
      </w:r>
      <w:r w:rsidR="00B45E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7E0517" w14:textId="77777777" w:rsidR="00B45E1A" w:rsidRDefault="00B45E1A" w:rsidP="00B45E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414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295414">
        <w:rPr>
          <w:rFonts w:ascii="Times New Roman" w:hAnsi="Times New Roman" w:cs="Times New Roman"/>
          <w:sz w:val="24"/>
          <w:szCs w:val="24"/>
        </w:rPr>
        <w:t xml:space="preserve">.Tüm </w:t>
      </w:r>
      <w:proofErr w:type="spellStart"/>
      <w:r w:rsidRPr="00295414">
        <w:rPr>
          <w:rFonts w:ascii="Times New Roman" w:hAnsi="Times New Roman" w:cs="Times New Roman"/>
          <w:sz w:val="24"/>
          <w:szCs w:val="24"/>
        </w:rPr>
        <w:t>mikropipet</w:t>
      </w:r>
      <w:proofErr w:type="spellEnd"/>
      <w:r w:rsidRPr="00295414">
        <w:rPr>
          <w:rFonts w:ascii="Times New Roman" w:hAnsi="Times New Roman" w:cs="Times New Roman"/>
          <w:sz w:val="24"/>
          <w:szCs w:val="24"/>
        </w:rPr>
        <w:t xml:space="preserve"> sistemlerinde kullanılabilmesi için üst kenarları düz, pipet ucu gövdesi ile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796097C" w14:textId="77777777" w:rsidR="00B45E1A" w:rsidRPr="00295414" w:rsidRDefault="00B45E1A" w:rsidP="00B45E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95414">
        <w:rPr>
          <w:rFonts w:ascii="Times New Roman" w:hAnsi="Times New Roman" w:cs="Times New Roman"/>
          <w:sz w:val="24"/>
          <w:szCs w:val="24"/>
        </w:rPr>
        <w:t xml:space="preserve">pipete takılan baş kaidesi arasındaki kısım dışa doğru çıkıntılı olmalıdır. </w:t>
      </w:r>
    </w:p>
    <w:p w14:paraId="51F6DAD9" w14:textId="77777777" w:rsidR="00B45E1A" w:rsidRDefault="00B45E1A" w:rsidP="00B45E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C409197" w14:textId="7BFBAB80" w:rsidR="004D2833" w:rsidRPr="000B22E6" w:rsidRDefault="009A44AF" w:rsidP="004D2833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8</w:t>
      </w:r>
      <w:r w:rsidR="004D2833" w:rsidRPr="000B22E6">
        <w:rPr>
          <w:rFonts w:ascii="Times New Roman" w:hAnsi="Times New Roman" w:cs="Times New Roman"/>
          <w:b/>
          <w:sz w:val="28"/>
        </w:rPr>
        <w:t>.</w:t>
      </w:r>
      <w:r w:rsidR="004D2833">
        <w:rPr>
          <w:rFonts w:ascii="Times New Roman" w:hAnsi="Times New Roman" w:cs="Times New Roman"/>
          <w:b/>
          <w:sz w:val="28"/>
        </w:rPr>
        <w:t xml:space="preserve"> 0,2 </w:t>
      </w:r>
      <w:proofErr w:type="spellStart"/>
      <w:r w:rsidR="004D2833">
        <w:rPr>
          <w:rFonts w:ascii="Times New Roman" w:hAnsi="Times New Roman" w:cs="Times New Roman"/>
          <w:b/>
          <w:sz w:val="28"/>
        </w:rPr>
        <w:t>mL</w:t>
      </w:r>
      <w:proofErr w:type="spellEnd"/>
      <w:r w:rsidR="004D2833">
        <w:rPr>
          <w:rFonts w:ascii="Times New Roman" w:hAnsi="Times New Roman" w:cs="Times New Roman"/>
          <w:b/>
          <w:sz w:val="28"/>
        </w:rPr>
        <w:t xml:space="preserve"> </w:t>
      </w:r>
      <w:r w:rsidR="004D2833" w:rsidRPr="000B22E6">
        <w:rPr>
          <w:rFonts w:ascii="Times New Roman" w:hAnsi="Times New Roman" w:cs="Times New Roman"/>
          <w:b/>
          <w:sz w:val="28"/>
        </w:rPr>
        <w:t>PCR Tüpü Teknik Şartnamesi</w:t>
      </w:r>
    </w:p>
    <w:p w14:paraId="241DFC17" w14:textId="77777777" w:rsidR="004D2833" w:rsidRPr="000B22E6" w:rsidRDefault="004D2833" w:rsidP="004D28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2E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0B22E6">
        <w:rPr>
          <w:rFonts w:ascii="Times New Roman" w:hAnsi="Times New Roman" w:cs="Times New Roman"/>
          <w:sz w:val="24"/>
          <w:szCs w:val="24"/>
        </w:rPr>
        <w:t>.Tüpler, 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B22E6">
        <w:rPr>
          <w:rFonts w:ascii="Times New Roman" w:hAnsi="Times New Roman" w:cs="Times New Roman"/>
          <w:sz w:val="24"/>
          <w:szCs w:val="24"/>
        </w:rPr>
        <w:t>2 ml hacimli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22E6">
        <w:rPr>
          <w:rFonts w:ascii="Times New Roman" w:hAnsi="Times New Roman" w:cs="Times New Roman"/>
          <w:sz w:val="24"/>
          <w:szCs w:val="24"/>
        </w:rPr>
        <w:t>DNase</w:t>
      </w:r>
      <w:proofErr w:type="spellEnd"/>
      <w:r w:rsidRPr="000B22E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B22E6">
        <w:rPr>
          <w:rFonts w:ascii="Times New Roman" w:hAnsi="Times New Roman" w:cs="Times New Roman"/>
          <w:sz w:val="24"/>
          <w:szCs w:val="24"/>
        </w:rPr>
        <w:t>RNase</w:t>
      </w:r>
      <w:proofErr w:type="spellEnd"/>
      <w:r w:rsidRPr="000B22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22E6">
        <w:rPr>
          <w:rFonts w:ascii="Times New Roman" w:hAnsi="Times New Roman" w:cs="Times New Roman"/>
          <w:sz w:val="24"/>
          <w:szCs w:val="24"/>
        </w:rPr>
        <w:t>free</w:t>
      </w:r>
      <w:proofErr w:type="spellEnd"/>
      <w:r w:rsidRPr="000B22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ve </w:t>
      </w:r>
      <w:r w:rsidRPr="000B22E6">
        <w:rPr>
          <w:rFonts w:ascii="Times New Roman" w:hAnsi="Times New Roman" w:cs="Times New Roman"/>
          <w:sz w:val="24"/>
          <w:szCs w:val="24"/>
        </w:rPr>
        <w:t xml:space="preserve">96°C </w:t>
      </w:r>
      <w:proofErr w:type="spellStart"/>
      <w:r w:rsidRPr="000B22E6">
        <w:rPr>
          <w:rFonts w:ascii="Times New Roman" w:hAnsi="Times New Roman" w:cs="Times New Roman"/>
          <w:sz w:val="24"/>
          <w:szCs w:val="24"/>
        </w:rPr>
        <w:t>termalcyler</w:t>
      </w:r>
      <w:proofErr w:type="spellEnd"/>
      <w:r w:rsidRPr="000B22E6">
        <w:rPr>
          <w:rFonts w:ascii="Times New Roman" w:hAnsi="Times New Roman" w:cs="Times New Roman"/>
          <w:sz w:val="24"/>
          <w:szCs w:val="24"/>
        </w:rPr>
        <w:t xml:space="preserve"> ısısına dayanıklı olmalıdır. </w:t>
      </w:r>
    </w:p>
    <w:p w14:paraId="2D5CB49B" w14:textId="6C9F7F13" w:rsidR="004D2833" w:rsidRDefault="004D2833" w:rsidP="004D28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2E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0B22E6">
        <w:rPr>
          <w:rFonts w:ascii="Times New Roman" w:hAnsi="Times New Roman" w:cs="Times New Roman"/>
          <w:sz w:val="24"/>
          <w:szCs w:val="24"/>
        </w:rPr>
        <w:t xml:space="preserve">.Tüplerin kapağı kilit sistemine sahip olmalı, içi </w:t>
      </w:r>
      <w:proofErr w:type="spellStart"/>
      <w:r w:rsidRPr="000B22E6">
        <w:rPr>
          <w:rFonts w:ascii="Times New Roman" w:hAnsi="Times New Roman" w:cs="Times New Roman"/>
          <w:sz w:val="24"/>
          <w:szCs w:val="24"/>
        </w:rPr>
        <w:t>mastermiks</w:t>
      </w:r>
      <w:proofErr w:type="spellEnd"/>
      <w:r w:rsidRPr="000B22E6">
        <w:rPr>
          <w:rFonts w:ascii="Times New Roman" w:hAnsi="Times New Roman" w:cs="Times New Roman"/>
          <w:sz w:val="24"/>
          <w:szCs w:val="24"/>
        </w:rPr>
        <w:t xml:space="preserve"> ile doluyken ters çevrildiğinde dışarı sızdırmamalıdır. </w:t>
      </w:r>
    </w:p>
    <w:p w14:paraId="58896544" w14:textId="77777777" w:rsidR="004D2833" w:rsidRDefault="004D2833" w:rsidP="004D28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2E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0B22E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0B22E6">
        <w:rPr>
          <w:rFonts w:ascii="Times New Roman" w:hAnsi="Times New Roman" w:cs="Times New Roman"/>
          <w:sz w:val="24"/>
          <w:szCs w:val="24"/>
        </w:rPr>
        <w:t>onvansiyonel PCR sistemlerinde kullanılabilmesi için kapak kıs</w:t>
      </w:r>
      <w:r>
        <w:rPr>
          <w:rFonts w:ascii="Times New Roman" w:hAnsi="Times New Roman" w:cs="Times New Roman"/>
          <w:sz w:val="24"/>
          <w:szCs w:val="24"/>
        </w:rPr>
        <w:t xml:space="preserve">mı düz </w:t>
      </w:r>
      <w:r w:rsidRPr="000B22E6">
        <w:rPr>
          <w:rFonts w:ascii="Times New Roman" w:hAnsi="Times New Roman" w:cs="Times New Roman"/>
          <w:sz w:val="24"/>
          <w:szCs w:val="24"/>
        </w:rPr>
        <w:t xml:space="preserve">olmalıdır. </w:t>
      </w:r>
    </w:p>
    <w:p w14:paraId="1EB72E8C" w14:textId="54840425" w:rsidR="00D44F96" w:rsidRDefault="00D44F96" w:rsidP="00D44F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4F96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D44F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44F96">
        <w:rPr>
          <w:rFonts w:ascii="Times New Roman" w:hAnsi="Times New Roman" w:cs="Times New Roman"/>
          <w:sz w:val="24"/>
          <w:szCs w:val="24"/>
        </w:rPr>
        <w:t>Tüpler</w:t>
      </w:r>
      <w:r w:rsidRPr="00D44F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120-134</w:t>
      </w:r>
      <w:r w:rsidRPr="00604C97">
        <w:rPr>
          <w:rFonts w:ascii="Times New Roman" w:hAnsi="Times New Roman" w:cs="Times New Roman"/>
          <w:sz w:val="24"/>
          <w:szCs w:val="24"/>
        </w:rPr>
        <w:t>°C</w:t>
      </w:r>
      <w:r>
        <w:rPr>
          <w:rFonts w:ascii="Times New Roman" w:hAnsi="Times New Roman" w:cs="Times New Roman"/>
          <w:sz w:val="24"/>
          <w:szCs w:val="24"/>
        </w:rPr>
        <w:t>’lerde</w:t>
      </w:r>
      <w:r w:rsidRPr="00604C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sterilizasyona uygun olmalı ve teklif veren firma bu </w:t>
      </w:r>
    </w:p>
    <w:p w14:paraId="74816FCC" w14:textId="77777777" w:rsidR="00D44F96" w:rsidRPr="00295414" w:rsidRDefault="00D44F96" w:rsidP="00D44F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özelliğini belgelemelidir. </w:t>
      </w:r>
    </w:p>
    <w:p w14:paraId="7CB57D3B" w14:textId="24AAD521" w:rsidR="004D2833" w:rsidRDefault="004D2833" w:rsidP="00D155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D0DD2E1" w14:textId="208C2476" w:rsidR="005C73AA" w:rsidRPr="00D155EE" w:rsidRDefault="009A44AF" w:rsidP="00D155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8B5BC2">
        <w:rPr>
          <w:rFonts w:ascii="Times New Roman" w:hAnsi="Times New Roman" w:cs="Times New Roman"/>
          <w:b/>
          <w:sz w:val="28"/>
          <w:szCs w:val="28"/>
        </w:rPr>
        <w:t>.</w:t>
      </w:r>
      <w:r w:rsidR="00FC5041">
        <w:rPr>
          <w:rFonts w:ascii="Times New Roman" w:hAnsi="Times New Roman" w:cs="Times New Roman"/>
          <w:b/>
          <w:sz w:val="28"/>
          <w:szCs w:val="28"/>
        </w:rPr>
        <w:t>Tek kullanımlık s</w:t>
      </w:r>
      <w:r w:rsidR="005C73AA" w:rsidRPr="00D155EE">
        <w:rPr>
          <w:rFonts w:ascii="Times New Roman" w:hAnsi="Times New Roman" w:cs="Times New Roman"/>
          <w:b/>
          <w:sz w:val="28"/>
          <w:szCs w:val="28"/>
        </w:rPr>
        <w:t xml:space="preserve">teril </w:t>
      </w:r>
      <w:proofErr w:type="spellStart"/>
      <w:r w:rsidR="00FC5041">
        <w:rPr>
          <w:rFonts w:ascii="Times New Roman" w:hAnsi="Times New Roman" w:cs="Times New Roman"/>
          <w:b/>
          <w:sz w:val="28"/>
          <w:szCs w:val="28"/>
        </w:rPr>
        <w:t>jelsiz</w:t>
      </w:r>
      <w:proofErr w:type="spellEnd"/>
      <w:r w:rsidR="00FC50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5041">
        <w:rPr>
          <w:rFonts w:ascii="Times New Roman" w:hAnsi="Times New Roman" w:cs="Times New Roman"/>
          <w:b/>
          <w:sz w:val="28"/>
          <w:szCs w:val="28"/>
        </w:rPr>
        <w:t>s</w:t>
      </w:r>
      <w:r w:rsidR="005C73AA" w:rsidRPr="00D155EE">
        <w:rPr>
          <w:rFonts w:ascii="Times New Roman" w:hAnsi="Times New Roman" w:cs="Times New Roman"/>
          <w:b/>
          <w:sz w:val="28"/>
          <w:szCs w:val="28"/>
        </w:rPr>
        <w:t>ıvap</w:t>
      </w:r>
      <w:proofErr w:type="spellEnd"/>
      <w:r w:rsidR="005C73AA" w:rsidRPr="00D155EE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5C73AA" w:rsidRPr="00D155EE">
        <w:rPr>
          <w:rFonts w:ascii="Times New Roman" w:hAnsi="Times New Roman" w:cs="Times New Roman"/>
          <w:b/>
          <w:sz w:val="28"/>
          <w:szCs w:val="28"/>
        </w:rPr>
        <w:t>Eküvyon</w:t>
      </w:r>
      <w:proofErr w:type="spellEnd"/>
      <w:r w:rsidR="005C73AA" w:rsidRPr="00D155EE">
        <w:rPr>
          <w:rFonts w:ascii="Times New Roman" w:hAnsi="Times New Roman" w:cs="Times New Roman"/>
          <w:b/>
          <w:sz w:val="28"/>
          <w:szCs w:val="28"/>
        </w:rPr>
        <w:t>) Çubuğu Teknik Şartnamesi;</w:t>
      </w:r>
    </w:p>
    <w:p w14:paraId="456D831F" w14:textId="6854D477" w:rsidR="005C73AA" w:rsidRPr="00D155EE" w:rsidRDefault="005C73AA" w:rsidP="00D155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A7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D155EE">
        <w:rPr>
          <w:rFonts w:ascii="Times New Roman" w:hAnsi="Times New Roman" w:cs="Times New Roman"/>
          <w:sz w:val="24"/>
          <w:szCs w:val="24"/>
        </w:rPr>
        <w:t xml:space="preserve">.Genital mukozalardan </w:t>
      </w:r>
      <w:proofErr w:type="spellStart"/>
      <w:r w:rsidRPr="00D155EE">
        <w:rPr>
          <w:rFonts w:ascii="Times New Roman" w:hAnsi="Times New Roman" w:cs="Times New Roman"/>
          <w:sz w:val="24"/>
          <w:szCs w:val="24"/>
        </w:rPr>
        <w:t>epitel</w:t>
      </w:r>
      <w:proofErr w:type="spellEnd"/>
      <w:r w:rsidRPr="00D155EE">
        <w:rPr>
          <w:rFonts w:ascii="Times New Roman" w:hAnsi="Times New Roman" w:cs="Times New Roman"/>
          <w:sz w:val="24"/>
          <w:szCs w:val="24"/>
        </w:rPr>
        <w:t xml:space="preserve"> örneklemesi için uygun olmalı, en az 15 cm uzunluğunda,  ucu steril pamuk/gazlı bez sarılı, boş (</w:t>
      </w:r>
      <w:proofErr w:type="spellStart"/>
      <w:r w:rsidR="00643962">
        <w:rPr>
          <w:rFonts w:ascii="Times New Roman" w:hAnsi="Times New Roman" w:cs="Times New Roman"/>
          <w:sz w:val="24"/>
          <w:szCs w:val="24"/>
        </w:rPr>
        <w:t>jelsiz</w:t>
      </w:r>
      <w:proofErr w:type="spellEnd"/>
      <w:r w:rsidRPr="00D155EE">
        <w:rPr>
          <w:rFonts w:ascii="Times New Roman" w:hAnsi="Times New Roman" w:cs="Times New Roman"/>
          <w:sz w:val="24"/>
          <w:szCs w:val="24"/>
        </w:rPr>
        <w:t xml:space="preserve">) taşıyıcı tüpe sahip olmalıdır. </w:t>
      </w:r>
    </w:p>
    <w:p w14:paraId="465FE026" w14:textId="22353DEA" w:rsidR="005C73AA" w:rsidRPr="00D155EE" w:rsidRDefault="005C73AA" w:rsidP="00D155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A7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155EE">
        <w:rPr>
          <w:rFonts w:ascii="Times New Roman" w:hAnsi="Times New Roman" w:cs="Times New Roman"/>
          <w:sz w:val="24"/>
          <w:szCs w:val="24"/>
        </w:rPr>
        <w:t xml:space="preserve">.Her paket içinde 100 adet olmalı, her </w:t>
      </w:r>
      <w:proofErr w:type="spellStart"/>
      <w:r w:rsidRPr="00D155EE">
        <w:rPr>
          <w:rFonts w:ascii="Times New Roman" w:hAnsi="Times New Roman" w:cs="Times New Roman"/>
          <w:sz w:val="24"/>
          <w:szCs w:val="24"/>
        </w:rPr>
        <w:t>eküvyon</w:t>
      </w:r>
      <w:proofErr w:type="spellEnd"/>
      <w:r w:rsidRPr="00D155EE">
        <w:rPr>
          <w:rFonts w:ascii="Times New Roman" w:hAnsi="Times New Roman" w:cs="Times New Roman"/>
          <w:sz w:val="24"/>
          <w:szCs w:val="24"/>
        </w:rPr>
        <w:t xml:space="preserve"> tek tek paketlenmiş olmalıdır.</w:t>
      </w:r>
    </w:p>
    <w:p w14:paraId="6726E68C" w14:textId="4116AC52" w:rsidR="005C73AA" w:rsidRPr="00D155EE" w:rsidRDefault="005C73AA" w:rsidP="00D155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A7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D155EE">
        <w:rPr>
          <w:rFonts w:ascii="Times New Roman" w:hAnsi="Times New Roman" w:cs="Times New Roman"/>
          <w:sz w:val="24"/>
          <w:szCs w:val="24"/>
        </w:rPr>
        <w:t>.Kapağı, kilit sistemine sahip olmalı ve içi nakil solüsyonu ile doluyken ters çevrildiğinde dışarı sızdırmamalıdır.</w:t>
      </w:r>
    </w:p>
    <w:p w14:paraId="0B85E8A7" w14:textId="643487B0" w:rsidR="00F270A3" w:rsidRDefault="00F270A3" w:rsidP="00604C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E46599B" w14:textId="77777777" w:rsidR="00897003" w:rsidRPr="00295414" w:rsidRDefault="00897003" w:rsidP="00604C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712F1D2" w14:textId="37CDF5CC" w:rsidR="004C4BD9" w:rsidRPr="00D65693" w:rsidRDefault="004C4BD9" w:rsidP="00604C9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65693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1</w:t>
      </w:r>
      <w:r w:rsidR="00AA7322">
        <w:rPr>
          <w:rFonts w:ascii="Times New Roman" w:hAnsi="Times New Roman" w:cs="Times New Roman"/>
          <w:b/>
          <w:bCs/>
          <w:sz w:val="28"/>
          <w:szCs w:val="28"/>
          <w:lang w:val="en-US"/>
        </w:rPr>
        <w:t>0</w:t>
      </w:r>
      <w:r w:rsidRPr="00D6569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r w:rsidR="00D65693" w:rsidRPr="00D6569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Kan </w:t>
      </w:r>
      <w:proofErr w:type="spellStart"/>
      <w:r w:rsidR="00D65693" w:rsidRPr="00D65693">
        <w:rPr>
          <w:rFonts w:ascii="Times New Roman" w:hAnsi="Times New Roman" w:cs="Times New Roman"/>
          <w:b/>
          <w:bCs/>
          <w:sz w:val="28"/>
          <w:szCs w:val="28"/>
          <w:lang w:val="en-US"/>
        </w:rPr>
        <w:t>Tüpü</w:t>
      </w:r>
      <w:proofErr w:type="spellEnd"/>
    </w:p>
    <w:p w14:paraId="76F461A0" w14:textId="50E890C8" w:rsidR="00D65693" w:rsidRDefault="00AA720A" w:rsidP="00604C97">
      <w:pPr>
        <w:spacing w:after="0" w:line="240" w:lineRule="auto"/>
        <w:jc w:val="both"/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</w:pPr>
      <w:r w:rsidRPr="00AA72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1.</w:t>
      </w:r>
      <w:r w:rsidR="00425832" w:rsidRPr="004258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Tüpler, vakumlu,</w:t>
      </w:r>
      <w:r w:rsidR="0042583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25832" w:rsidRPr="00D65693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K2 EDTA ve K3 EDTA içeren</w:t>
      </w:r>
      <w:r w:rsidR="00425832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,</w:t>
      </w:r>
      <w:r w:rsidR="00425832" w:rsidRPr="00D65693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E938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6311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127C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</w:t>
      </w:r>
      <w:r w:rsidR="00E938E5" w:rsidRPr="00E938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938E5" w:rsidRPr="00E938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mL</w:t>
      </w:r>
      <w:proofErr w:type="spellEnd"/>
      <w:r w:rsidR="00E938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hacminde</w:t>
      </w:r>
      <w:r w:rsidR="004258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ve</w:t>
      </w:r>
      <w:r w:rsidR="00E938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938E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917038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13x75 </w:t>
      </w:r>
      <w:r w:rsidR="00425832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veya 16x100 </w:t>
      </w:r>
      <w:r w:rsidR="00917038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mm boyutl</w:t>
      </w:r>
      <w:r w:rsidR="00425832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arında</w:t>
      </w:r>
      <w:r w:rsidR="00917038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D65693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olmalıdır.</w:t>
      </w:r>
    </w:p>
    <w:p w14:paraId="06CA8138" w14:textId="3E0F0409" w:rsidR="00AA720A" w:rsidRDefault="00AA720A" w:rsidP="00604C97">
      <w:pPr>
        <w:spacing w:after="0" w:line="240" w:lineRule="auto"/>
        <w:jc w:val="both"/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</w:pPr>
      <w:r w:rsidRPr="00AA720A">
        <w:rPr>
          <w:rStyle w:val="Gl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.Tüplerle birlikte tüplere uyan en az </w:t>
      </w:r>
      <w:r w:rsidR="00315878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4</w:t>
      </w:r>
      <w:r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454122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adet </w:t>
      </w:r>
      <w:proofErr w:type="spellStart"/>
      <w:r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holder</w:t>
      </w:r>
      <w:proofErr w:type="spellEnd"/>
      <w:r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ücretsiz olarak verilmelidir.</w:t>
      </w:r>
    </w:p>
    <w:p w14:paraId="5878CBCF" w14:textId="2D2F97E5" w:rsidR="00F84B4E" w:rsidRDefault="00F84B4E" w:rsidP="00604C97">
      <w:pPr>
        <w:spacing w:after="0" w:line="240" w:lineRule="auto"/>
        <w:jc w:val="both"/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</w:pPr>
    </w:p>
    <w:p w14:paraId="3B5F8135" w14:textId="1D765975" w:rsidR="009A44AF" w:rsidRDefault="009A44AF" w:rsidP="009A44A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AA7322">
        <w:rPr>
          <w:rFonts w:ascii="Times New Roman" w:hAnsi="Times New Roman" w:cs="Times New Roman"/>
          <w:b/>
          <w:sz w:val="28"/>
          <w:szCs w:val="28"/>
        </w:rPr>
        <w:t>1</w:t>
      </w:r>
      <w:r w:rsidRPr="00795653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Nükleik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Asid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Boya Solüsyonu</w:t>
      </w:r>
    </w:p>
    <w:p w14:paraId="59ECACE3" w14:textId="77777777" w:rsidR="009A44AF" w:rsidRPr="00F270A3" w:rsidRDefault="009A44AF" w:rsidP="009A44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10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270A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Solüsyon</w:t>
      </w:r>
      <w:r w:rsidRPr="00F270A3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>
        <w:rPr>
          <w:rFonts w:ascii="Times New Roman" w:hAnsi="Times New Roman" w:cs="Times New Roman"/>
          <w:sz w:val="24"/>
          <w:szCs w:val="24"/>
        </w:rPr>
        <w:t>mL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hacminde hazır sıvı solüsyon olmalıdır. </w:t>
      </w:r>
    </w:p>
    <w:p w14:paraId="67B16A1D" w14:textId="77777777" w:rsidR="009A44AF" w:rsidRDefault="009A44AF" w:rsidP="009A44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10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270A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Solüsyonun</w:t>
      </w:r>
      <w:r w:rsidRPr="00F270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0,1-0,5</w:t>
      </w:r>
      <w:r w:rsidRPr="00F270A3">
        <w:rPr>
          <w:rFonts w:ascii="Times New Roman" w:hAnsi="Times New Roman" w:cs="Times New Roman"/>
          <w:sz w:val="24"/>
          <w:szCs w:val="24"/>
        </w:rPr>
        <w:t xml:space="preserve"> µL hacmi</w:t>
      </w:r>
      <w:r>
        <w:rPr>
          <w:rFonts w:ascii="Times New Roman" w:hAnsi="Times New Roman" w:cs="Times New Roman"/>
          <w:sz w:val="24"/>
          <w:szCs w:val="24"/>
        </w:rPr>
        <w:t>yle</w:t>
      </w:r>
      <w:r w:rsidRPr="00F270A3">
        <w:rPr>
          <w:rFonts w:ascii="Times New Roman" w:hAnsi="Times New Roman" w:cs="Times New Roman"/>
          <w:sz w:val="24"/>
          <w:szCs w:val="24"/>
        </w:rPr>
        <w:t xml:space="preserve"> çalışılabilmelidir.</w:t>
      </w:r>
    </w:p>
    <w:p w14:paraId="1C40B8B9" w14:textId="77777777" w:rsidR="009A44AF" w:rsidRDefault="009A44AF" w:rsidP="009A44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1ABA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.Solüsyon, kanserojen özelliğe sahip olmayan güvenli kimyasal içeriğe sahip olmalı ve bu özelliği ürün kataloğunda belirtilmiş olmalıdır. </w:t>
      </w:r>
    </w:p>
    <w:p w14:paraId="79FB510B" w14:textId="77777777" w:rsidR="009A44AF" w:rsidRPr="00F270A3" w:rsidRDefault="009A44AF" w:rsidP="009A44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664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.Solüsyon, oda ısısında saklanabilmelidir.</w:t>
      </w:r>
    </w:p>
    <w:p w14:paraId="396109E8" w14:textId="77777777" w:rsidR="009A44AF" w:rsidRDefault="009A44AF" w:rsidP="009A44A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9C840A5" w14:textId="1B941484" w:rsidR="00425832" w:rsidRDefault="007A6ED5" w:rsidP="0042583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</w:t>
      </w:r>
      <w:r w:rsidR="00AA7322">
        <w:rPr>
          <w:rFonts w:ascii="Times New Roman" w:hAnsi="Times New Roman" w:cs="Times New Roman"/>
          <w:b/>
          <w:bCs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Vakumlu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iğne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ucu</w:t>
      </w:r>
      <w:proofErr w:type="spellEnd"/>
    </w:p>
    <w:p w14:paraId="23E96781" w14:textId="7EE221DA" w:rsidR="007A6ED5" w:rsidRDefault="007A6ED5" w:rsidP="007A6ED5">
      <w:pPr>
        <w:spacing w:after="0" w:line="240" w:lineRule="auto"/>
        <w:jc w:val="both"/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</w:pPr>
      <w:r w:rsidRPr="00AA72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1.</w:t>
      </w:r>
      <w:r w:rsidRPr="007A6E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İğneler</w:t>
      </w:r>
      <w:r w:rsidRPr="004258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5A56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steril, </w:t>
      </w:r>
      <w:proofErr w:type="spellStart"/>
      <w:r w:rsidR="005A56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non-toksik</w:t>
      </w:r>
      <w:proofErr w:type="spellEnd"/>
      <w:r w:rsidR="005A56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ve </w:t>
      </w:r>
      <w:r w:rsidRPr="004258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vakumlu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tüplere uygun 21G özelliğine sahip </w:t>
      </w:r>
      <w:r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olmalıdır.</w:t>
      </w:r>
    </w:p>
    <w:p w14:paraId="7FEEDC45" w14:textId="008CD7AF" w:rsidR="005E68EE" w:rsidRDefault="007A6ED5" w:rsidP="007A6ED5">
      <w:pPr>
        <w:spacing w:after="0" w:line="240" w:lineRule="auto"/>
        <w:jc w:val="both"/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</w:pPr>
      <w:r w:rsidRPr="00AA720A">
        <w:rPr>
          <w:rStyle w:val="Gl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.</w:t>
      </w:r>
      <w:r w:rsidR="005E68EE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İğnelerin tüpe giren </w:t>
      </w:r>
      <w:r w:rsidR="00A36634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ucun</w:t>
      </w:r>
      <w:r w:rsidR="005E68EE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da kanın damlamasını engelleyen lastik kısım olmalıdır.  </w:t>
      </w:r>
    </w:p>
    <w:p w14:paraId="4C348E2A" w14:textId="5B9F8C5F" w:rsidR="007A6ED5" w:rsidRDefault="005E68EE" w:rsidP="007A6ED5">
      <w:pPr>
        <w:spacing w:after="0" w:line="240" w:lineRule="auto"/>
        <w:jc w:val="both"/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</w:pPr>
      <w:r w:rsidRPr="005E68EE">
        <w:rPr>
          <w:rStyle w:val="Gl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</w:t>
      </w:r>
      <w:r w:rsidR="00454122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İğneler</w:t>
      </w:r>
      <w:r w:rsidR="007A6ED5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le birlikte en az 4 </w:t>
      </w:r>
      <w:r w:rsidR="00454122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adet </w:t>
      </w:r>
      <w:proofErr w:type="spellStart"/>
      <w:r w:rsidR="007A6ED5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holder</w:t>
      </w:r>
      <w:proofErr w:type="spellEnd"/>
      <w:r w:rsidR="007A6ED5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ücretsiz olarak verilmelidir.</w:t>
      </w:r>
    </w:p>
    <w:p w14:paraId="5B2E4011" w14:textId="77777777" w:rsidR="007A6ED5" w:rsidRDefault="007A6ED5" w:rsidP="0042583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E48BCA1" w14:textId="77777777" w:rsidR="00AA7322" w:rsidRPr="00D65693" w:rsidRDefault="00AA7322" w:rsidP="00AA732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65693">
        <w:rPr>
          <w:rFonts w:ascii="Times New Roman" w:hAnsi="Times New Roman" w:cs="Times New Roman"/>
          <w:b/>
          <w:bCs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3</w:t>
      </w:r>
      <w:r w:rsidRPr="00D6569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Kan </w:t>
      </w:r>
      <w:proofErr w:type="spellStart"/>
      <w:r w:rsidRPr="00D65693">
        <w:rPr>
          <w:rFonts w:ascii="Times New Roman" w:hAnsi="Times New Roman" w:cs="Times New Roman"/>
          <w:b/>
          <w:bCs/>
          <w:sz w:val="28"/>
          <w:szCs w:val="28"/>
          <w:lang w:val="en-US"/>
        </w:rPr>
        <w:t>Tüpü</w:t>
      </w:r>
      <w:proofErr w:type="spellEnd"/>
    </w:p>
    <w:p w14:paraId="07793972" w14:textId="77777777" w:rsidR="00AA7322" w:rsidRDefault="00AA7322" w:rsidP="00AA7322">
      <w:pPr>
        <w:spacing w:after="0" w:line="240" w:lineRule="auto"/>
        <w:jc w:val="both"/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</w:pPr>
      <w:r w:rsidRPr="00AA72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1.</w:t>
      </w:r>
      <w:r w:rsidRPr="004258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Tüpler, vakumlu,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4258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jel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65693"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içeren</w:t>
      </w:r>
      <w:r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5-10</w:t>
      </w:r>
      <w:r w:rsidRPr="00E938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938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mL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hacminde ve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13x75 veya 16x100 mm boyutlarında olmalıdır.</w:t>
      </w:r>
    </w:p>
    <w:p w14:paraId="15E301EA" w14:textId="3EC06F21" w:rsidR="00F84B4E" w:rsidRPr="00D65693" w:rsidRDefault="00AA7322" w:rsidP="00604C9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A720A">
        <w:rPr>
          <w:rStyle w:val="Gl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.Tüplerle birlikte tüplere uyan en az 4 adet </w:t>
      </w:r>
      <w:proofErr w:type="spellStart"/>
      <w:r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holder</w:t>
      </w:r>
      <w:proofErr w:type="spellEnd"/>
      <w:r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ücretsiz olarak verilmelidir.</w:t>
      </w:r>
    </w:p>
    <w:sectPr w:rsidR="00F84B4E" w:rsidRPr="00D656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4D31CC"/>
    <w:multiLevelType w:val="hybridMultilevel"/>
    <w:tmpl w:val="5ACE182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1DE"/>
    <w:rsid w:val="00015692"/>
    <w:rsid w:val="000519D8"/>
    <w:rsid w:val="00055754"/>
    <w:rsid w:val="00075E28"/>
    <w:rsid w:val="00097E68"/>
    <w:rsid w:val="000B22E6"/>
    <w:rsid w:val="000C78BC"/>
    <w:rsid w:val="000E138E"/>
    <w:rsid w:val="000F24F6"/>
    <w:rsid w:val="001154AA"/>
    <w:rsid w:val="00127CC9"/>
    <w:rsid w:val="0013295C"/>
    <w:rsid w:val="00160CC5"/>
    <w:rsid w:val="00173A2C"/>
    <w:rsid w:val="00176388"/>
    <w:rsid w:val="0018549C"/>
    <w:rsid w:val="00190739"/>
    <w:rsid w:val="001F1839"/>
    <w:rsid w:val="00213CF1"/>
    <w:rsid w:val="0023456C"/>
    <w:rsid w:val="00272684"/>
    <w:rsid w:val="00273792"/>
    <w:rsid w:val="00295414"/>
    <w:rsid w:val="002A6858"/>
    <w:rsid w:val="002B246A"/>
    <w:rsid w:val="002E4B81"/>
    <w:rsid w:val="003008D7"/>
    <w:rsid w:val="00315878"/>
    <w:rsid w:val="0032393F"/>
    <w:rsid w:val="003249CE"/>
    <w:rsid w:val="0033727E"/>
    <w:rsid w:val="003951DE"/>
    <w:rsid w:val="00397E02"/>
    <w:rsid w:val="004128DF"/>
    <w:rsid w:val="00425832"/>
    <w:rsid w:val="00445A94"/>
    <w:rsid w:val="00454122"/>
    <w:rsid w:val="004B4622"/>
    <w:rsid w:val="004C4BD9"/>
    <w:rsid w:val="004D2833"/>
    <w:rsid w:val="00506FDB"/>
    <w:rsid w:val="005257D3"/>
    <w:rsid w:val="005A5683"/>
    <w:rsid w:val="005B3E7F"/>
    <w:rsid w:val="005C73AA"/>
    <w:rsid w:val="005E68EE"/>
    <w:rsid w:val="005F1ADE"/>
    <w:rsid w:val="00604C97"/>
    <w:rsid w:val="00604FB7"/>
    <w:rsid w:val="006120EB"/>
    <w:rsid w:val="006311FE"/>
    <w:rsid w:val="00643962"/>
    <w:rsid w:val="00655837"/>
    <w:rsid w:val="006725B5"/>
    <w:rsid w:val="00723882"/>
    <w:rsid w:val="007307FF"/>
    <w:rsid w:val="00750BF5"/>
    <w:rsid w:val="00795653"/>
    <w:rsid w:val="007A6ED5"/>
    <w:rsid w:val="007B7C6C"/>
    <w:rsid w:val="007C5AEE"/>
    <w:rsid w:val="008220E7"/>
    <w:rsid w:val="0082245E"/>
    <w:rsid w:val="0084046D"/>
    <w:rsid w:val="00856B59"/>
    <w:rsid w:val="00866664"/>
    <w:rsid w:val="00884CB1"/>
    <w:rsid w:val="00897003"/>
    <w:rsid w:val="008B5BC2"/>
    <w:rsid w:val="008F3865"/>
    <w:rsid w:val="008F74EB"/>
    <w:rsid w:val="00917038"/>
    <w:rsid w:val="00920D68"/>
    <w:rsid w:val="0093034D"/>
    <w:rsid w:val="00967F82"/>
    <w:rsid w:val="00972D8A"/>
    <w:rsid w:val="009A44AF"/>
    <w:rsid w:val="009B1ABA"/>
    <w:rsid w:val="00A02F38"/>
    <w:rsid w:val="00A36634"/>
    <w:rsid w:val="00A564C0"/>
    <w:rsid w:val="00AA720A"/>
    <w:rsid w:val="00AA7322"/>
    <w:rsid w:val="00AE5076"/>
    <w:rsid w:val="00B07515"/>
    <w:rsid w:val="00B4468C"/>
    <w:rsid w:val="00B45E1A"/>
    <w:rsid w:val="00B731B6"/>
    <w:rsid w:val="00B74729"/>
    <w:rsid w:val="00B93B22"/>
    <w:rsid w:val="00B94415"/>
    <w:rsid w:val="00BA316A"/>
    <w:rsid w:val="00BE167D"/>
    <w:rsid w:val="00C028CC"/>
    <w:rsid w:val="00C1310B"/>
    <w:rsid w:val="00C60B35"/>
    <w:rsid w:val="00CA6A7C"/>
    <w:rsid w:val="00CB2E8D"/>
    <w:rsid w:val="00CC65D2"/>
    <w:rsid w:val="00D064E5"/>
    <w:rsid w:val="00D155EE"/>
    <w:rsid w:val="00D44F96"/>
    <w:rsid w:val="00D6291E"/>
    <w:rsid w:val="00D65693"/>
    <w:rsid w:val="00DD0349"/>
    <w:rsid w:val="00DF5A6B"/>
    <w:rsid w:val="00E30372"/>
    <w:rsid w:val="00E30AE6"/>
    <w:rsid w:val="00E430D4"/>
    <w:rsid w:val="00E601E1"/>
    <w:rsid w:val="00E60A6C"/>
    <w:rsid w:val="00E70A49"/>
    <w:rsid w:val="00E83615"/>
    <w:rsid w:val="00E938E5"/>
    <w:rsid w:val="00EB1135"/>
    <w:rsid w:val="00EB7958"/>
    <w:rsid w:val="00ED2025"/>
    <w:rsid w:val="00F270A3"/>
    <w:rsid w:val="00F30BCC"/>
    <w:rsid w:val="00F737B4"/>
    <w:rsid w:val="00F84B4E"/>
    <w:rsid w:val="00FA0B73"/>
    <w:rsid w:val="00FC2FF6"/>
    <w:rsid w:val="00FC5041"/>
    <w:rsid w:val="00FE09FC"/>
    <w:rsid w:val="00FE5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FF696"/>
  <w15:chartTrackingRefBased/>
  <w15:docId w15:val="{CE2B5156-3BEB-456A-AC15-A517E0EB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B2E8D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D6569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F1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E30A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79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Veysel S. Ataseven</dc:creator>
  <cp:keywords/>
  <dc:description/>
  <cp:lastModifiedBy>Veysel S. Ataseven</cp:lastModifiedBy>
  <cp:revision>61</cp:revision>
  <dcterms:created xsi:type="dcterms:W3CDTF">2021-04-07T08:45:00Z</dcterms:created>
  <dcterms:modified xsi:type="dcterms:W3CDTF">2021-04-07T09:00:00Z</dcterms:modified>
</cp:coreProperties>
</file>