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A37DC9" w14:textId="39AC0EF8" w:rsidR="00FE1756" w:rsidRDefault="00FE1756" w:rsidP="00FE17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Araç kiralamada aranacak özellikler:</w:t>
      </w:r>
    </w:p>
    <w:p w14:paraId="69DB7AC6" w14:textId="04C51563" w:rsidR="00F47491" w:rsidRPr="00FE1756" w:rsidRDefault="00FE1756" w:rsidP="00FE17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E2E11">
        <w:rPr>
          <w:rFonts w:ascii="Times New Roman" w:hAnsi="Times New Roman" w:cs="Times New Roman"/>
          <w:sz w:val="24"/>
          <w:szCs w:val="24"/>
        </w:rPr>
        <w:t xml:space="preserve"> </w:t>
      </w:r>
      <w:r w:rsidR="00105FCE" w:rsidRPr="00FE1756">
        <w:rPr>
          <w:rFonts w:ascii="Times New Roman" w:hAnsi="Times New Roman" w:cs="Times New Roman"/>
          <w:sz w:val="24"/>
          <w:szCs w:val="24"/>
        </w:rPr>
        <w:t>İhtiyaç duyulan araç binek araç olmalıdır.</w:t>
      </w:r>
    </w:p>
    <w:p w14:paraId="68FD76EE" w14:textId="17D237DB" w:rsidR="00105FCE" w:rsidRPr="00FE1756" w:rsidRDefault="00FE1756" w:rsidP="00FE17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E2E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Kiralanacak araç benzinli olmalıdır.</w:t>
      </w:r>
      <w:bookmarkStart w:id="0" w:name="_GoBack"/>
      <w:bookmarkEnd w:id="0"/>
    </w:p>
    <w:sectPr w:rsidR="00105FCE" w:rsidRPr="00FE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75E6E"/>
    <w:multiLevelType w:val="hybridMultilevel"/>
    <w:tmpl w:val="7FBCC44E"/>
    <w:lvl w:ilvl="0" w:tplc="35AEB1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7C3"/>
    <w:rsid w:val="000177C3"/>
    <w:rsid w:val="00105FCE"/>
    <w:rsid w:val="009E2E11"/>
    <w:rsid w:val="00F47491"/>
    <w:rsid w:val="00FE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007D2"/>
  <w15:chartTrackingRefBased/>
  <w15:docId w15:val="{928D133B-E4E9-4692-86EF-3B302BAE0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5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erman kocakaya</dc:creator>
  <cp:keywords/>
  <dc:description/>
  <cp:lastModifiedBy>erman kocakaya</cp:lastModifiedBy>
  <cp:revision>4</cp:revision>
  <dcterms:created xsi:type="dcterms:W3CDTF">2020-03-09T17:54:00Z</dcterms:created>
  <dcterms:modified xsi:type="dcterms:W3CDTF">2020-03-09T18:02:00Z</dcterms:modified>
</cp:coreProperties>
</file>