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4173F2" w14:textId="77777777" w:rsidR="009A3113" w:rsidRPr="009A3113" w:rsidRDefault="009A3113" w:rsidP="009A3113">
      <w:pPr>
        <w:spacing w:line="256" w:lineRule="auto"/>
        <w:jc w:val="center"/>
        <w:rPr>
          <w:rFonts w:ascii="Calibri" w:eastAsia="Calibri" w:hAnsi="Calibri" w:cs="Times New Roman"/>
          <w:b/>
        </w:rPr>
      </w:pPr>
      <w:r w:rsidRPr="009A3113">
        <w:rPr>
          <w:rFonts w:ascii="Calibri" w:eastAsia="Calibri" w:hAnsi="Calibri" w:cs="Times New Roman"/>
          <w:b/>
        </w:rPr>
        <w:t>TRİNOKÜLER MİKROSKOP TEKNİK ŞARTNAMESİ</w:t>
      </w:r>
    </w:p>
    <w:p w14:paraId="190A11CA" w14:textId="7D102583"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1.</w:t>
      </w:r>
      <w:r w:rsidRPr="009A3113">
        <w:rPr>
          <w:rFonts w:ascii="Calibri" w:eastAsia="Calibri" w:hAnsi="Calibri" w:cs="Times New Roman"/>
        </w:rPr>
        <w:tab/>
        <w:t xml:space="preserve">Mikroskop öncelikli olarak </w:t>
      </w:r>
      <w:r>
        <w:rPr>
          <w:rFonts w:ascii="Calibri" w:eastAsia="Calibri" w:hAnsi="Calibri" w:cs="Times New Roman"/>
        </w:rPr>
        <w:t>yüksek araştırmalar</w:t>
      </w:r>
      <w:r w:rsidRPr="009A3113">
        <w:rPr>
          <w:rFonts w:ascii="Calibri" w:eastAsia="Calibri" w:hAnsi="Calibri" w:cs="Times New Roman"/>
        </w:rPr>
        <w:t xml:space="preserve"> için tasarlanmış olmalıdır.</w:t>
      </w:r>
    </w:p>
    <w:p w14:paraId="32592410" w14:textId="77777777"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2.</w:t>
      </w:r>
      <w:r w:rsidRPr="009A3113">
        <w:rPr>
          <w:rFonts w:ascii="Calibri" w:eastAsia="Calibri" w:hAnsi="Calibri" w:cs="Times New Roman"/>
        </w:rPr>
        <w:tab/>
        <w:t>Mikroskobun alüminyumdan mamul monoblok statifi olmalıdır. Mikroskop gövdesi objektifi, oküleri ve gözlem tüpü mantar ve mikrop üremesine engel olacak antifungus özellikte olmalıdır.</w:t>
      </w:r>
    </w:p>
    <w:p w14:paraId="20C93DB3" w14:textId="398E9028"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3.</w:t>
      </w:r>
      <w:r w:rsidRPr="009A3113">
        <w:rPr>
          <w:rFonts w:ascii="Calibri" w:eastAsia="Calibri" w:hAnsi="Calibri" w:cs="Times New Roman"/>
        </w:rPr>
        <w:tab/>
        <w:t xml:space="preserve">Mikroskobun netlik ayar mekanizması içinde plastik türevi malzeme kullanılmamalıdır. Mikroskobun tabla taşıyıcı mekanizması ve netlik ayar düzeneğinde kullanılan dişliler aşınmayı engellemek amacıyla aynı tip metalden mamül olmalıdır. </w:t>
      </w:r>
    </w:p>
    <w:p w14:paraId="6350C53B" w14:textId="77777777"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4.</w:t>
      </w:r>
      <w:r w:rsidRPr="009A3113">
        <w:rPr>
          <w:rFonts w:ascii="Calibri" w:eastAsia="Calibri" w:hAnsi="Calibri" w:cs="Times New Roman"/>
        </w:rPr>
        <w:tab/>
        <w:t>Mikroskobun optik sistemi sonsuz optik (İnfinity optic) sistemli olmalıdır.</w:t>
      </w:r>
    </w:p>
    <w:p w14:paraId="2CAB5408" w14:textId="77777777"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5.</w:t>
      </w:r>
      <w:r w:rsidRPr="009A3113">
        <w:rPr>
          <w:rFonts w:ascii="Calibri" w:eastAsia="Calibri" w:hAnsi="Calibri" w:cs="Times New Roman"/>
        </w:rPr>
        <w:tab/>
        <w:t>Mikroskop, aydınlık alan (BF), faz kontrast (PH), karanlık alan (DF) ve polarizasyon (POL) gibi kontrast teknikleri kullanımına uygun olmalıdır</w:t>
      </w:r>
    </w:p>
    <w:p w14:paraId="43C38A74" w14:textId="70331F6F"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6.</w:t>
      </w:r>
      <w:r w:rsidRPr="009A3113">
        <w:rPr>
          <w:rFonts w:ascii="Calibri" w:eastAsia="Calibri" w:hAnsi="Calibri" w:cs="Times New Roman"/>
        </w:rPr>
        <w:tab/>
        <w:t>Mikroskobun en az 30 derece eğimli TRİNOKÜLER gözlem tüpü olmalıdır. Binoküler gözlem tüpünde gözler arası mesafe en az 48 ile 75  mm arasında ayarlanmalıdır.</w:t>
      </w:r>
    </w:p>
    <w:p w14:paraId="3FA34BEC" w14:textId="77777777"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7.</w:t>
      </w:r>
      <w:r w:rsidRPr="009A3113">
        <w:rPr>
          <w:rFonts w:ascii="Calibri" w:eastAsia="Calibri" w:hAnsi="Calibri" w:cs="Times New Roman"/>
        </w:rPr>
        <w:tab/>
        <w:t xml:space="preserve">Mikroskobun netlik ayarı koaksiyel makro mikro çifte düğme kumandası ile sağlanmalıdır. Mikroskobun kaba ve ince ayar mekanizması hem sağ hem de sol taraftan yapılabilmelidir. </w:t>
      </w:r>
    </w:p>
    <w:p w14:paraId="76A47705" w14:textId="77777777"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8.</w:t>
      </w:r>
      <w:r w:rsidRPr="009A3113">
        <w:rPr>
          <w:rFonts w:ascii="Calibri" w:eastAsia="Calibri" w:hAnsi="Calibri" w:cs="Times New Roman"/>
        </w:rPr>
        <w:tab/>
        <w:t>Mikroskobun tüm optik sistemi camdan olmalıdır. Optik sistemde kesinlikle plastik ve türevi malzeme bulunmamalıdır.</w:t>
      </w:r>
    </w:p>
    <w:p w14:paraId="1E76F64D" w14:textId="7EA2DFD2"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9.</w:t>
      </w:r>
      <w:r w:rsidRPr="009A3113">
        <w:rPr>
          <w:rFonts w:ascii="Calibri" w:eastAsia="Calibri" w:hAnsi="Calibri" w:cs="Times New Roman"/>
        </w:rPr>
        <w:tab/>
        <w:t>Mikroskobun obje tablası en az 15</w:t>
      </w:r>
      <w:r>
        <w:rPr>
          <w:rFonts w:ascii="Calibri" w:eastAsia="Calibri" w:hAnsi="Calibri" w:cs="Times New Roman"/>
        </w:rPr>
        <w:t>0</w:t>
      </w:r>
      <w:r w:rsidRPr="009A3113">
        <w:rPr>
          <w:rFonts w:ascii="Calibri" w:eastAsia="Calibri" w:hAnsi="Calibri" w:cs="Times New Roman"/>
        </w:rPr>
        <w:t xml:space="preserve"> x 13</w:t>
      </w:r>
      <w:r>
        <w:rPr>
          <w:rFonts w:ascii="Calibri" w:eastAsia="Calibri" w:hAnsi="Calibri" w:cs="Times New Roman"/>
        </w:rPr>
        <w:t>0</w:t>
      </w:r>
      <w:r w:rsidRPr="009A3113">
        <w:rPr>
          <w:rFonts w:ascii="Calibri" w:eastAsia="Calibri" w:hAnsi="Calibri" w:cs="Times New Roman"/>
        </w:rPr>
        <w:t xml:space="preserve"> mm olmalıdır. Bu tabla üzerinde sağa-sola ve öne-arkaya hareket eden, hassas milimetrik taksimatlı şaryosu bulunmalıdır. Şaryo hareketi en az 75x</w:t>
      </w:r>
      <w:r>
        <w:rPr>
          <w:rFonts w:ascii="Calibri" w:eastAsia="Calibri" w:hAnsi="Calibri" w:cs="Times New Roman"/>
        </w:rPr>
        <w:t>50</w:t>
      </w:r>
      <w:r w:rsidRPr="009A3113">
        <w:rPr>
          <w:rFonts w:ascii="Calibri" w:eastAsia="Calibri" w:hAnsi="Calibri" w:cs="Times New Roman"/>
        </w:rPr>
        <w:t>mm olmalıdır.</w:t>
      </w:r>
    </w:p>
    <w:p w14:paraId="54D3A8A3" w14:textId="7ABB283B"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10.</w:t>
      </w:r>
      <w:r w:rsidRPr="009A3113">
        <w:rPr>
          <w:rFonts w:ascii="Calibri" w:eastAsia="Calibri" w:hAnsi="Calibri" w:cs="Times New Roman"/>
        </w:rPr>
        <w:tab/>
        <w:t xml:space="preserve">Mikroskobun en az </w:t>
      </w:r>
      <w:r>
        <w:rPr>
          <w:rFonts w:ascii="Calibri" w:eastAsia="Calibri" w:hAnsi="Calibri" w:cs="Times New Roman"/>
        </w:rPr>
        <w:t>6 lı</w:t>
      </w:r>
      <w:r w:rsidRPr="009A3113">
        <w:rPr>
          <w:rFonts w:ascii="Calibri" w:eastAsia="Calibri" w:hAnsi="Calibri" w:cs="Times New Roman"/>
        </w:rPr>
        <w:t xml:space="preserve"> sonsuz dönüşlü objektif revolveri olmalıdır. Mikroskobun çalışma yapılan dışındaki diğer objektifleri mikroskop gövdesine bakar pozisyonda olmalıdır.</w:t>
      </w:r>
    </w:p>
    <w:p w14:paraId="56F945B0" w14:textId="77777777"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11.</w:t>
      </w:r>
      <w:r w:rsidRPr="009A3113">
        <w:rPr>
          <w:rFonts w:ascii="Calibri" w:eastAsia="Calibri" w:hAnsi="Calibri" w:cs="Times New Roman"/>
        </w:rPr>
        <w:tab/>
        <w:t>Mikroskobun optik sistemi PLAN AKROMAT özellikte, EN AZ aşağıdaki özelliklerde olmalıdır.</w:t>
      </w:r>
    </w:p>
    <w:p w14:paraId="53AAC1C9" w14:textId="73A0406E"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 xml:space="preserve">Plan PLi 4x/0.10 IOS objective. WD </w:t>
      </w:r>
      <w:r w:rsidR="008230B0">
        <w:rPr>
          <w:rFonts w:ascii="Calibri" w:eastAsia="Calibri" w:hAnsi="Calibri" w:cs="Times New Roman"/>
        </w:rPr>
        <w:t xml:space="preserve">14 </w:t>
      </w:r>
      <w:r w:rsidRPr="009A3113">
        <w:rPr>
          <w:rFonts w:ascii="Calibri" w:eastAsia="Calibri" w:hAnsi="Calibri" w:cs="Times New Roman"/>
        </w:rPr>
        <w:t xml:space="preserve"> mm</w:t>
      </w:r>
    </w:p>
    <w:p w14:paraId="58D914A9" w14:textId="3B9240B0"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 xml:space="preserve"> Plan PLi 10x/0.25 IOS objective. WD </w:t>
      </w:r>
      <w:r w:rsidR="008230B0">
        <w:rPr>
          <w:rFonts w:ascii="Calibri" w:eastAsia="Calibri" w:hAnsi="Calibri" w:cs="Times New Roman"/>
        </w:rPr>
        <w:t>9</w:t>
      </w:r>
      <w:r w:rsidRPr="009A3113">
        <w:rPr>
          <w:rFonts w:ascii="Calibri" w:eastAsia="Calibri" w:hAnsi="Calibri" w:cs="Times New Roman"/>
        </w:rPr>
        <w:t xml:space="preserve"> mm</w:t>
      </w:r>
    </w:p>
    <w:p w14:paraId="1AFA6CAA" w14:textId="41E86914"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Plan PLi 20x/0.40 IOS objective. WD 5mm</w:t>
      </w:r>
    </w:p>
    <w:p w14:paraId="1427845C" w14:textId="0C13FE55"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 xml:space="preserve"> Plan PLi S40x/0.65 IOS objective. WD 0.5 mm</w:t>
      </w:r>
    </w:p>
    <w:p w14:paraId="4B0D85A7" w14:textId="7610C317"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 xml:space="preserve"> Plan PLi S60x/0.85 IOS objective. WD 0.1 mm</w:t>
      </w:r>
    </w:p>
    <w:p w14:paraId="2BA88E41" w14:textId="7C193CBE" w:rsidR="009A3113" w:rsidRDefault="009A3113" w:rsidP="009A3113">
      <w:pPr>
        <w:spacing w:line="256" w:lineRule="auto"/>
        <w:rPr>
          <w:rFonts w:ascii="Calibri" w:eastAsia="Calibri" w:hAnsi="Calibri" w:cs="Times New Roman"/>
        </w:rPr>
      </w:pPr>
      <w:r w:rsidRPr="009A3113">
        <w:rPr>
          <w:rFonts w:ascii="Calibri" w:eastAsia="Calibri" w:hAnsi="Calibri" w:cs="Times New Roman"/>
        </w:rPr>
        <w:t xml:space="preserve"> Plan PLi S100x/1.25 oil IOS objective. WD 0.1 mm</w:t>
      </w:r>
    </w:p>
    <w:p w14:paraId="5B8B644F" w14:textId="74A625EB"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12.</w:t>
      </w:r>
      <w:r w:rsidRPr="009A3113">
        <w:rPr>
          <w:rFonts w:ascii="Calibri" w:eastAsia="Calibri" w:hAnsi="Calibri" w:cs="Times New Roman"/>
        </w:rPr>
        <w:tab/>
        <w:t>Mikroskobun en az 2</w:t>
      </w:r>
      <w:r w:rsidR="008230B0">
        <w:rPr>
          <w:rFonts w:ascii="Calibri" w:eastAsia="Calibri" w:hAnsi="Calibri" w:cs="Times New Roman"/>
        </w:rPr>
        <w:t>2</w:t>
      </w:r>
      <w:r w:rsidRPr="009A3113">
        <w:rPr>
          <w:rFonts w:ascii="Calibri" w:eastAsia="Calibri" w:hAnsi="Calibri" w:cs="Times New Roman"/>
        </w:rPr>
        <w:t xml:space="preserve"> mm bir çift 10x değerinde okülerleri bulunmalıdır. Okülerler tercihen, dışardan elle müdahalesiyle kolayca çıkmayacak şekilde oküler tüpüne yerleştirilmiş olmalıdır. </w:t>
      </w:r>
    </w:p>
    <w:p w14:paraId="0D940477" w14:textId="77777777"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13.</w:t>
      </w:r>
      <w:r w:rsidRPr="009A3113">
        <w:rPr>
          <w:rFonts w:ascii="Calibri" w:eastAsia="Calibri" w:hAnsi="Calibri" w:cs="Times New Roman"/>
        </w:rPr>
        <w:tab/>
        <w:t>Okülerlerin en az birinden diyoptri ayarı yapılabilmeli veya okülerler fabrikadan ayarlı preset diyoptri özelliğinde olmalıdır.</w:t>
      </w:r>
    </w:p>
    <w:p w14:paraId="027C13F0" w14:textId="77777777"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14.</w:t>
      </w:r>
      <w:r w:rsidRPr="009A3113">
        <w:rPr>
          <w:rFonts w:ascii="Calibri" w:eastAsia="Calibri" w:hAnsi="Calibri" w:cs="Times New Roman"/>
        </w:rPr>
        <w:tab/>
        <w:t>Mikroskobun aydınlatması en az 20.000 saat lamba ömrüne sahip entegre LED aydınlatma düzeneği veya en az 20W halojen lamba ile sağlanmalıdır. Halojen aydınlatmalı modeller için mikroskop başına 20 adet orijinal yedek lamba verilmelidir.</w:t>
      </w:r>
    </w:p>
    <w:p w14:paraId="6D159555" w14:textId="77777777"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15.</w:t>
      </w:r>
      <w:r w:rsidRPr="009A3113">
        <w:rPr>
          <w:rFonts w:ascii="Calibri" w:eastAsia="Calibri" w:hAnsi="Calibri" w:cs="Times New Roman"/>
        </w:rPr>
        <w:tab/>
        <w:t>Modeller gün ışığı filtresine sahip olmalıdır. Her bir mikroskop için 1 adet yedek gün ışığı filtresi verilmelidir.</w:t>
      </w:r>
    </w:p>
    <w:p w14:paraId="700ED218" w14:textId="5DF7337B"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lastRenderedPageBreak/>
        <w:t>16.</w:t>
      </w:r>
      <w:r w:rsidRPr="009A3113">
        <w:rPr>
          <w:rFonts w:ascii="Calibri" w:eastAsia="Calibri" w:hAnsi="Calibri" w:cs="Times New Roman"/>
        </w:rPr>
        <w:tab/>
        <w:t>Mikroskop fabrikasyon hatalarına karşı enaz 5 yıl üretici garantili olmalıdır; garanti süresi bitiminden itibaren 10 (on) yıl ücreti mukabili yedek parça ve servis garantisi bulunmalıdır.</w:t>
      </w:r>
      <w:r w:rsidR="008230B0">
        <w:rPr>
          <w:rFonts w:ascii="Calibri" w:eastAsia="Calibri" w:hAnsi="Calibri" w:cs="Times New Roman"/>
        </w:rPr>
        <w:t>Bu bilgiler ürün broşüründe yer almalıdır.</w:t>
      </w:r>
    </w:p>
    <w:p w14:paraId="039EC900" w14:textId="46EE249D" w:rsidR="009A3113" w:rsidRDefault="009A3113" w:rsidP="009A3113">
      <w:pPr>
        <w:spacing w:line="256" w:lineRule="auto"/>
        <w:rPr>
          <w:rFonts w:ascii="Calibri" w:eastAsia="Calibri" w:hAnsi="Calibri" w:cs="Times New Roman"/>
        </w:rPr>
      </w:pPr>
      <w:r w:rsidRPr="009A3113">
        <w:rPr>
          <w:rFonts w:ascii="Calibri" w:eastAsia="Calibri" w:hAnsi="Calibri" w:cs="Times New Roman"/>
        </w:rPr>
        <w:t>17- Yetki</w:t>
      </w:r>
      <w:r w:rsidR="008230B0">
        <w:rPr>
          <w:rFonts w:ascii="Calibri" w:eastAsia="Calibri" w:hAnsi="Calibri" w:cs="Times New Roman"/>
        </w:rPr>
        <w:t xml:space="preserve">li satıcılık </w:t>
      </w:r>
      <w:r w:rsidRPr="009A3113">
        <w:rPr>
          <w:rFonts w:ascii="Calibri" w:eastAsia="Calibri" w:hAnsi="Calibri" w:cs="Times New Roman"/>
        </w:rPr>
        <w:t xml:space="preserve"> belgesi sunulmalıdır</w:t>
      </w:r>
    </w:p>
    <w:p w14:paraId="330C6BDC" w14:textId="57F921BD" w:rsidR="00C6011D" w:rsidRDefault="008230B0" w:rsidP="009A3113">
      <w:pPr>
        <w:spacing w:line="256" w:lineRule="auto"/>
        <w:rPr>
          <w:rFonts w:ascii="Calibri" w:eastAsia="Calibri" w:hAnsi="Calibri" w:cs="Times New Roman"/>
        </w:rPr>
      </w:pPr>
      <w:r>
        <w:rPr>
          <w:rFonts w:ascii="Calibri" w:eastAsia="Calibri" w:hAnsi="Calibri" w:cs="Times New Roman"/>
        </w:rPr>
        <w:t>18-Cihazla birlikte çift ışıklı soğuk ışık kaynağı verilmelidir.</w:t>
      </w:r>
      <w:r w:rsidR="009F3539">
        <w:rPr>
          <w:rFonts w:ascii="Calibri" w:eastAsia="Calibri" w:hAnsi="Calibri" w:cs="Times New Roman"/>
        </w:rPr>
        <w:t>Bu ışık kaynağı;</w:t>
      </w:r>
    </w:p>
    <w:p w14:paraId="0B903F62" w14:textId="57026D90" w:rsidR="009F3539" w:rsidRDefault="009F3539" w:rsidP="009A3113">
      <w:pPr>
        <w:spacing w:line="256" w:lineRule="auto"/>
        <w:rPr>
          <w:rFonts w:ascii="Calibri" w:eastAsia="Calibri" w:hAnsi="Calibri" w:cs="Times New Roman"/>
        </w:rPr>
      </w:pPr>
      <w:r>
        <w:rPr>
          <w:rFonts w:ascii="Calibri" w:eastAsia="Calibri" w:hAnsi="Calibri" w:cs="Times New Roman"/>
        </w:rPr>
        <w:t>-</w:t>
      </w:r>
      <w:r w:rsidRPr="009F3539">
        <w:rPr>
          <w:rFonts w:ascii="Calibri" w:eastAsia="Calibri" w:hAnsi="Calibri" w:cs="Times New Roman"/>
        </w:rPr>
        <w:t>30 W PowerLED</w:t>
      </w:r>
    </w:p>
    <w:p w14:paraId="13321205" w14:textId="22D17E63" w:rsidR="009F3539" w:rsidRDefault="009F3539" w:rsidP="009A3113">
      <w:pPr>
        <w:spacing w:line="256" w:lineRule="auto"/>
        <w:rPr>
          <w:rFonts w:ascii="Calibri" w:eastAsia="Calibri" w:hAnsi="Calibri" w:cs="Times New Roman"/>
        </w:rPr>
      </w:pPr>
      <w:r>
        <w:rPr>
          <w:rFonts w:ascii="Calibri" w:eastAsia="Calibri" w:hAnsi="Calibri" w:cs="Times New Roman"/>
        </w:rPr>
        <w:t>-çift ışık girişli olmalıdır</w:t>
      </w:r>
    </w:p>
    <w:p w14:paraId="1B3AA1D8" w14:textId="0C713F20" w:rsidR="009F3539" w:rsidRDefault="009F3539" w:rsidP="009A3113">
      <w:pPr>
        <w:spacing w:line="256" w:lineRule="auto"/>
        <w:rPr>
          <w:rFonts w:ascii="Calibri" w:eastAsia="Calibri" w:hAnsi="Calibri" w:cs="Times New Roman"/>
        </w:rPr>
      </w:pPr>
      <w:r>
        <w:rPr>
          <w:rFonts w:ascii="Calibri" w:eastAsia="Calibri" w:hAnsi="Calibri" w:cs="Times New Roman"/>
        </w:rPr>
        <w:t>-30.000LUX aydınlatma sağlamalıdır</w:t>
      </w:r>
    </w:p>
    <w:p w14:paraId="4BC3B65B" w14:textId="16C3222A" w:rsidR="009F3539" w:rsidRDefault="009F3539" w:rsidP="009A3113">
      <w:pPr>
        <w:spacing w:line="256" w:lineRule="auto"/>
        <w:rPr>
          <w:rFonts w:ascii="Calibri" w:eastAsia="Calibri" w:hAnsi="Calibri" w:cs="Times New Roman"/>
        </w:rPr>
      </w:pPr>
      <w:r>
        <w:rPr>
          <w:rFonts w:ascii="Calibri" w:eastAsia="Calibri" w:hAnsi="Calibri" w:cs="Times New Roman"/>
        </w:rPr>
        <w:t>-renk sıcaklığı  6500K  özellikte olmalıdır</w:t>
      </w:r>
    </w:p>
    <w:p w14:paraId="17796A73" w14:textId="77777777" w:rsidR="009F3539" w:rsidRDefault="009F3539" w:rsidP="009A3113">
      <w:pPr>
        <w:spacing w:line="256" w:lineRule="auto"/>
        <w:rPr>
          <w:rFonts w:ascii="Calibri" w:eastAsia="Calibri" w:hAnsi="Calibri" w:cs="Times New Roman"/>
        </w:rPr>
      </w:pPr>
    </w:p>
    <w:p w14:paraId="38FF63A4" w14:textId="542F3B8D" w:rsidR="008230B0" w:rsidRDefault="008230B0" w:rsidP="009A3113">
      <w:pPr>
        <w:spacing w:line="256" w:lineRule="auto"/>
        <w:rPr>
          <w:rFonts w:ascii="Calibri" w:eastAsia="Calibri" w:hAnsi="Calibri" w:cs="Times New Roman"/>
        </w:rPr>
      </w:pPr>
      <w:r>
        <w:rPr>
          <w:rFonts w:ascii="Calibri" w:eastAsia="Calibri" w:hAnsi="Calibri" w:cs="Times New Roman"/>
        </w:rPr>
        <w:t>immersion yağı,örtüsü ile teslim edilmelidir.</w:t>
      </w:r>
    </w:p>
    <w:p w14:paraId="5A08B5DF" w14:textId="443A3999" w:rsidR="009A3113" w:rsidRPr="009A3113" w:rsidRDefault="00C6011D" w:rsidP="00C6011D">
      <w:pPr>
        <w:spacing w:line="256" w:lineRule="auto"/>
        <w:rPr>
          <w:rFonts w:ascii="Calibri" w:eastAsia="Calibri" w:hAnsi="Calibri" w:cs="Times New Roman"/>
        </w:rPr>
      </w:pPr>
      <w:r>
        <w:rPr>
          <w:rFonts w:ascii="Calibri" w:eastAsia="Calibri" w:hAnsi="Calibri" w:cs="Times New Roman"/>
        </w:rPr>
        <w:t>19;Cihazla bir</w:t>
      </w:r>
      <w:r w:rsidR="00117C96">
        <w:rPr>
          <w:rFonts w:ascii="Calibri" w:eastAsia="Calibri" w:hAnsi="Calibri" w:cs="Times New Roman"/>
        </w:rPr>
        <w:t>lite aşağıdaki özelliklerde kam</w:t>
      </w:r>
      <w:bookmarkStart w:id="0" w:name="_GoBack"/>
      <w:bookmarkEnd w:id="0"/>
      <w:r>
        <w:rPr>
          <w:rFonts w:ascii="Calibri" w:eastAsia="Calibri" w:hAnsi="Calibri" w:cs="Times New Roman"/>
        </w:rPr>
        <w:t>era ve yazılım verilmelidir;</w:t>
      </w:r>
    </w:p>
    <w:p w14:paraId="1B360DF2" w14:textId="77777777"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1-Kamera uyum açısından mikroskop ile aynı marka olmalıdır.</w:t>
      </w:r>
    </w:p>
    <w:p w14:paraId="03C1BFE7" w14:textId="1609C0EA"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2-</w:t>
      </w:r>
      <w:r w:rsidR="00B67D32">
        <w:rPr>
          <w:rFonts w:ascii="Calibri" w:eastAsia="Calibri" w:hAnsi="Calibri" w:cs="Times New Roman"/>
        </w:rPr>
        <w:t>Ka</w:t>
      </w:r>
      <w:r w:rsidR="009665AB">
        <w:rPr>
          <w:rFonts w:ascii="Calibri" w:eastAsia="Calibri" w:hAnsi="Calibri" w:cs="Times New Roman"/>
        </w:rPr>
        <w:t>mera ultra HD renkli olmalıdır.</w:t>
      </w:r>
      <w:r w:rsidRPr="009A3113">
        <w:rPr>
          <w:rFonts w:ascii="Calibri" w:eastAsia="Calibri" w:hAnsi="Calibri" w:cs="Times New Roman"/>
        </w:rPr>
        <w:t xml:space="preserve">                   </w:t>
      </w:r>
      <w:r w:rsidR="00C6011D">
        <w:rPr>
          <w:rFonts w:ascii="Calibri" w:eastAsia="Calibri" w:hAnsi="Calibri" w:cs="Times New Roman"/>
        </w:rPr>
        <w:t xml:space="preserve"> </w:t>
      </w:r>
    </w:p>
    <w:p w14:paraId="12E27E08" w14:textId="32B50F56" w:rsidR="00C6011D" w:rsidRDefault="00C6011D" w:rsidP="009A3113">
      <w:pPr>
        <w:spacing w:line="256" w:lineRule="auto"/>
        <w:rPr>
          <w:rFonts w:ascii="Calibri" w:eastAsia="Calibri" w:hAnsi="Calibri" w:cs="Times New Roman"/>
        </w:rPr>
      </w:pPr>
      <w:r>
        <w:rPr>
          <w:rFonts w:ascii="Calibri" w:eastAsia="Calibri" w:hAnsi="Calibri" w:cs="Times New Roman"/>
        </w:rPr>
        <w:t xml:space="preserve">ENAZ </w:t>
      </w:r>
      <w:r w:rsidRPr="00C6011D">
        <w:rPr>
          <w:rFonts w:ascii="Calibri" w:eastAsia="Calibri" w:hAnsi="Calibri" w:cs="Times New Roman"/>
        </w:rPr>
        <w:t xml:space="preserve">HDMI </w:t>
      </w:r>
      <w:r>
        <w:rPr>
          <w:rFonts w:ascii="Calibri" w:eastAsia="Calibri" w:hAnsi="Calibri" w:cs="Times New Roman"/>
        </w:rPr>
        <w:t xml:space="preserve">6 </w:t>
      </w:r>
      <w:r w:rsidRPr="00C6011D">
        <w:rPr>
          <w:rFonts w:ascii="Calibri" w:eastAsia="Calibri" w:hAnsi="Calibri" w:cs="Times New Roman"/>
        </w:rPr>
        <w:t>MP CMOS high sensitive sens</w:t>
      </w:r>
      <w:r>
        <w:rPr>
          <w:rFonts w:ascii="Calibri" w:eastAsia="Calibri" w:hAnsi="Calibri" w:cs="Times New Roman"/>
        </w:rPr>
        <w:t>öre sahip olmalıdır.</w:t>
      </w:r>
    </w:p>
    <w:p w14:paraId="77E4A786" w14:textId="3FE5B3FE" w:rsidR="009A3113" w:rsidRPr="009A3113" w:rsidRDefault="00C6011D" w:rsidP="009A3113">
      <w:pPr>
        <w:spacing w:line="256" w:lineRule="auto"/>
        <w:rPr>
          <w:rFonts w:ascii="Calibri" w:eastAsia="Calibri" w:hAnsi="Calibri" w:cs="Times New Roman"/>
        </w:rPr>
      </w:pPr>
      <w:r>
        <w:rPr>
          <w:rFonts w:ascii="Calibri" w:eastAsia="Calibri" w:hAnsi="Calibri" w:cs="Times New Roman"/>
        </w:rPr>
        <w:t>3</w:t>
      </w:r>
      <w:r w:rsidR="009A3113" w:rsidRPr="009A3113">
        <w:rPr>
          <w:rFonts w:ascii="Calibri" w:eastAsia="Calibri" w:hAnsi="Calibri" w:cs="Times New Roman"/>
        </w:rPr>
        <w:t xml:space="preserve">-Pixel size 2.8 μm x 2.8 μm   olmalıdır                    </w:t>
      </w:r>
    </w:p>
    <w:p w14:paraId="19FBB1BA" w14:textId="59B86C9A" w:rsidR="009A3113" w:rsidRPr="009A3113" w:rsidRDefault="00C6011D" w:rsidP="009A3113">
      <w:pPr>
        <w:spacing w:line="256" w:lineRule="auto"/>
        <w:rPr>
          <w:rFonts w:ascii="Calibri" w:eastAsia="Calibri" w:hAnsi="Calibri" w:cs="Times New Roman"/>
        </w:rPr>
      </w:pPr>
      <w:r>
        <w:rPr>
          <w:rFonts w:ascii="Calibri" w:eastAsia="Calibri" w:hAnsi="Calibri" w:cs="Times New Roman"/>
        </w:rPr>
        <w:t>4</w:t>
      </w:r>
      <w:r w:rsidR="009A3113" w:rsidRPr="009A3113">
        <w:rPr>
          <w:rFonts w:ascii="Calibri" w:eastAsia="Calibri" w:hAnsi="Calibri" w:cs="Times New Roman"/>
        </w:rPr>
        <w:t>-C-mount olmalıdır.</w:t>
      </w:r>
    </w:p>
    <w:p w14:paraId="463F3A27" w14:textId="7AF749CA" w:rsidR="009A3113" w:rsidRPr="009A3113" w:rsidRDefault="00C6011D" w:rsidP="009A3113">
      <w:pPr>
        <w:spacing w:line="256" w:lineRule="auto"/>
        <w:rPr>
          <w:rFonts w:ascii="Calibri" w:eastAsia="Calibri" w:hAnsi="Calibri" w:cs="Times New Roman"/>
        </w:rPr>
      </w:pPr>
      <w:r>
        <w:rPr>
          <w:rFonts w:ascii="Calibri" w:eastAsia="Calibri" w:hAnsi="Calibri" w:cs="Times New Roman"/>
        </w:rPr>
        <w:t>5</w:t>
      </w:r>
      <w:r w:rsidR="009A3113" w:rsidRPr="009A3113">
        <w:rPr>
          <w:rFonts w:ascii="Calibri" w:eastAsia="Calibri" w:hAnsi="Calibri" w:cs="Times New Roman"/>
        </w:rPr>
        <w:t>-Color depth</w:t>
      </w:r>
      <w:r>
        <w:rPr>
          <w:rFonts w:ascii="Calibri" w:eastAsia="Calibri" w:hAnsi="Calibri" w:cs="Times New Roman"/>
        </w:rPr>
        <w:t xml:space="preserve"> 36</w:t>
      </w:r>
      <w:r w:rsidR="009A3113" w:rsidRPr="009A3113">
        <w:rPr>
          <w:rFonts w:ascii="Calibri" w:eastAsia="Calibri" w:hAnsi="Calibri" w:cs="Times New Roman"/>
        </w:rPr>
        <w:t xml:space="preserve"> bits olmalıdır</w:t>
      </w:r>
    </w:p>
    <w:p w14:paraId="02A6BB05" w14:textId="754374C9" w:rsidR="009A3113" w:rsidRPr="009A3113" w:rsidRDefault="00C6011D" w:rsidP="009A3113">
      <w:pPr>
        <w:spacing w:line="256" w:lineRule="auto"/>
        <w:rPr>
          <w:rFonts w:ascii="Calibri" w:eastAsia="Calibri" w:hAnsi="Calibri" w:cs="Times New Roman"/>
        </w:rPr>
      </w:pPr>
      <w:r>
        <w:rPr>
          <w:rFonts w:ascii="Calibri" w:eastAsia="Calibri" w:hAnsi="Calibri" w:cs="Times New Roman"/>
        </w:rPr>
        <w:t>6</w:t>
      </w:r>
      <w:r w:rsidR="009A3113" w:rsidRPr="009A3113">
        <w:rPr>
          <w:rFonts w:ascii="Calibri" w:eastAsia="Calibri" w:hAnsi="Calibri" w:cs="Times New Roman"/>
        </w:rPr>
        <w:t xml:space="preserve">-Sensitivity   </w:t>
      </w:r>
      <w:r>
        <w:rPr>
          <w:rFonts w:ascii="Calibri" w:eastAsia="Calibri" w:hAnsi="Calibri" w:cs="Times New Roman"/>
        </w:rPr>
        <w:t>enaz 510Mv olmalıdır.</w:t>
      </w:r>
    </w:p>
    <w:p w14:paraId="516161EB" w14:textId="6C90ECE2" w:rsidR="009A3113" w:rsidRPr="009A3113" w:rsidRDefault="00C6011D" w:rsidP="009A3113">
      <w:pPr>
        <w:spacing w:line="256" w:lineRule="auto"/>
        <w:rPr>
          <w:rFonts w:ascii="Calibri" w:eastAsia="Calibri" w:hAnsi="Calibri" w:cs="Times New Roman"/>
        </w:rPr>
      </w:pPr>
      <w:r>
        <w:rPr>
          <w:rFonts w:ascii="Calibri" w:eastAsia="Calibri" w:hAnsi="Calibri" w:cs="Times New Roman"/>
        </w:rPr>
        <w:t>7</w:t>
      </w:r>
      <w:r w:rsidR="009A3113" w:rsidRPr="009A3113">
        <w:rPr>
          <w:rFonts w:ascii="Calibri" w:eastAsia="Calibri" w:hAnsi="Calibri" w:cs="Times New Roman"/>
        </w:rPr>
        <w:t>-pozlama   Automatic or manual, from 1 ms to 2 s</w:t>
      </w:r>
      <w:r>
        <w:rPr>
          <w:rFonts w:ascii="Calibri" w:eastAsia="Calibri" w:hAnsi="Calibri" w:cs="Times New Roman"/>
        </w:rPr>
        <w:t xml:space="preserve"> olmalıdır</w:t>
      </w:r>
    </w:p>
    <w:p w14:paraId="1FF64992" w14:textId="27900B1C" w:rsidR="009A3113" w:rsidRPr="009A3113" w:rsidRDefault="00C6011D" w:rsidP="009A3113">
      <w:pPr>
        <w:spacing w:line="256" w:lineRule="auto"/>
        <w:rPr>
          <w:rFonts w:ascii="Calibri" w:eastAsia="Calibri" w:hAnsi="Calibri" w:cs="Times New Roman"/>
        </w:rPr>
      </w:pPr>
      <w:r>
        <w:rPr>
          <w:rFonts w:ascii="Calibri" w:eastAsia="Calibri" w:hAnsi="Calibri" w:cs="Times New Roman"/>
        </w:rPr>
        <w:t>8</w:t>
      </w:r>
      <w:r w:rsidR="009A3113" w:rsidRPr="009A3113">
        <w:rPr>
          <w:rFonts w:ascii="Calibri" w:eastAsia="Calibri" w:hAnsi="Calibri" w:cs="Times New Roman"/>
        </w:rPr>
        <w:t>-White balance ayarı  Automatic ayarlanabilmelidir.</w:t>
      </w:r>
    </w:p>
    <w:p w14:paraId="46711E4F" w14:textId="3A50DE61" w:rsidR="009A3113" w:rsidRPr="009A3113" w:rsidRDefault="00C6011D" w:rsidP="009A3113">
      <w:pPr>
        <w:spacing w:line="256" w:lineRule="auto"/>
        <w:rPr>
          <w:rFonts w:ascii="Calibri" w:eastAsia="Calibri" w:hAnsi="Calibri" w:cs="Times New Roman"/>
        </w:rPr>
      </w:pPr>
      <w:r>
        <w:rPr>
          <w:rFonts w:ascii="Calibri" w:eastAsia="Calibri" w:hAnsi="Calibri" w:cs="Times New Roman"/>
        </w:rPr>
        <w:t>9</w:t>
      </w:r>
      <w:r w:rsidR="009A3113" w:rsidRPr="009A3113">
        <w:rPr>
          <w:rFonts w:ascii="Calibri" w:eastAsia="Calibri" w:hAnsi="Calibri" w:cs="Times New Roman"/>
        </w:rPr>
        <w:t xml:space="preserve">-Dynamic range </w:t>
      </w:r>
      <w:r>
        <w:rPr>
          <w:rFonts w:ascii="Calibri" w:eastAsia="Calibri" w:hAnsi="Calibri" w:cs="Times New Roman"/>
        </w:rPr>
        <w:t>69</w:t>
      </w:r>
      <w:r w:rsidR="009A3113" w:rsidRPr="009A3113">
        <w:rPr>
          <w:rFonts w:ascii="Calibri" w:eastAsia="Calibri" w:hAnsi="Calibri" w:cs="Times New Roman"/>
        </w:rPr>
        <w:t>db olmalıdır</w:t>
      </w:r>
    </w:p>
    <w:p w14:paraId="7CA4A658" w14:textId="4F6A3C71"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1</w:t>
      </w:r>
      <w:r w:rsidR="00C6011D">
        <w:rPr>
          <w:rFonts w:ascii="Calibri" w:eastAsia="Calibri" w:hAnsi="Calibri" w:cs="Times New Roman"/>
        </w:rPr>
        <w:t>0</w:t>
      </w:r>
      <w:r w:rsidRPr="009A3113">
        <w:rPr>
          <w:rFonts w:ascii="Calibri" w:eastAsia="Calibri" w:hAnsi="Calibri" w:cs="Times New Roman"/>
        </w:rPr>
        <w:t>-</w:t>
      </w:r>
      <w:r w:rsidR="00C6011D">
        <w:rPr>
          <w:rFonts w:ascii="Calibri" w:eastAsia="Calibri" w:hAnsi="Calibri" w:cs="Times New Roman"/>
        </w:rPr>
        <w:t>HDMI,USB2 ve SD kart özellikleri bulunmalıdır.</w:t>
      </w:r>
    </w:p>
    <w:p w14:paraId="538E8284" w14:textId="6BB973C4"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1</w:t>
      </w:r>
      <w:r w:rsidR="00C6011D">
        <w:rPr>
          <w:rFonts w:ascii="Calibri" w:eastAsia="Calibri" w:hAnsi="Calibri" w:cs="Times New Roman"/>
        </w:rPr>
        <w:t>1</w:t>
      </w:r>
      <w:r w:rsidRPr="009A3113">
        <w:rPr>
          <w:rFonts w:ascii="Calibri" w:eastAsia="Calibri" w:hAnsi="Calibri" w:cs="Times New Roman"/>
        </w:rPr>
        <w:t>-kamera tüm aksesuarlarıyla birlikte kuruluma hazır gelmelidir.</w:t>
      </w:r>
    </w:p>
    <w:p w14:paraId="1D31E83C" w14:textId="0F1495D8"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1</w:t>
      </w:r>
      <w:r w:rsidR="00C6011D">
        <w:rPr>
          <w:rFonts w:ascii="Calibri" w:eastAsia="Calibri" w:hAnsi="Calibri" w:cs="Times New Roman"/>
        </w:rPr>
        <w:t>2</w:t>
      </w:r>
      <w:r w:rsidRPr="009A3113">
        <w:rPr>
          <w:rFonts w:ascii="Calibri" w:eastAsia="Calibri" w:hAnsi="Calibri" w:cs="Times New Roman"/>
        </w:rPr>
        <w:t>-kamera 2 yıl garantili olmalıdır.</w:t>
      </w:r>
    </w:p>
    <w:p w14:paraId="1EA6F6F4" w14:textId="0401CD57" w:rsidR="009A3113" w:rsidRPr="009A3113" w:rsidRDefault="009A3113" w:rsidP="009A3113">
      <w:pPr>
        <w:spacing w:line="256" w:lineRule="auto"/>
        <w:rPr>
          <w:rFonts w:ascii="Calibri" w:eastAsia="Calibri" w:hAnsi="Calibri" w:cs="Times New Roman"/>
        </w:rPr>
      </w:pPr>
      <w:r w:rsidRPr="009A3113">
        <w:rPr>
          <w:rFonts w:ascii="Calibri" w:eastAsia="Calibri" w:hAnsi="Calibri" w:cs="Times New Roman"/>
        </w:rPr>
        <w:t>1</w:t>
      </w:r>
      <w:r w:rsidR="00C6011D">
        <w:rPr>
          <w:rFonts w:ascii="Calibri" w:eastAsia="Calibri" w:hAnsi="Calibri" w:cs="Times New Roman"/>
        </w:rPr>
        <w:t>3</w:t>
      </w:r>
      <w:r w:rsidRPr="009A3113">
        <w:rPr>
          <w:rFonts w:ascii="Calibri" w:eastAsia="Calibri" w:hAnsi="Calibri" w:cs="Times New Roman"/>
        </w:rPr>
        <w:t xml:space="preserve"> -Yetki</w:t>
      </w:r>
      <w:r w:rsidR="00C6011D">
        <w:rPr>
          <w:rFonts w:ascii="Calibri" w:eastAsia="Calibri" w:hAnsi="Calibri" w:cs="Times New Roman"/>
        </w:rPr>
        <w:t>li satıcılık</w:t>
      </w:r>
      <w:r w:rsidRPr="009A3113">
        <w:rPr>
          <w:rFonts w:ascii="Calibri" w:eastAsia="Calibri" w:hAnsi="Calibri" w:cs="Times New Roman"/>
        </w:rPr>
        <w:t xml:space="preserve"> belgesi sunulmalıdır</w:t>
      </w:r>
    </w:p>
    <w:p w14:paraId="065CA81D" w14:textId="77777777" w:rsidR="009A3113" w:rsidRPr="009A3113" w:rsidRDefault="009A3113" w:rsidP="009A3113">
      <w:pPr>
        <w:spacing w:line="256" w:lineRule="auto"/>
        <w:rPr>
          <w:rFonts w:ascii="Calibri" w:eastAsia="Calibri" w:hAnsi="Calibri" w:cs="Times New Roman"/>
        </w:rPr>
      </w:pPr>
    </w:p>
    <w:p w14:paraId="5DCD4F39" w14:textId="77777777" w:rsidR="002D7AA7" w:rsidRDefault="00117C96"/>
    <w:sectPr w:rsidR="002D7AA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4BFC"/>
    <w:rsid w:val="00117C96"/>
    <w:rsid w:val="00644BFC"/>
    <w:rsid w:val="00713B39"/>
    <w:rsid w:val="008230B0"/>
    <w:rsid w:val="009665AB"/>
    <w:rsid w:val="009A3113"/>
    <w:rsid w:val="009F3539"/>
    <w:rsid w:val="00B45C28"/>
    <w:rsid w:val="00B67D32"/>
    <w:rsid w:val="00C6011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A203A"/>
  <w15:chartTrackingRefBased/>
  <w15:docId w15:val="{126936D7-1B31-429F-A965-3A5093565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2965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586</Words>
  <Characters>3341</Characters>
  <Application>Microsoft Office Word</Application>
  <DocSecurity>0</DocSecurity>
  <Lines>27</Lines>
  <Paragraphs>7</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Muhammet Topuz</dc:creator>
  <cp:keywords/>
  <dc:description/>
  <cp:lastModifiedBy>Hakem</cp:lastModifiedBy>
  <cp:revision>2</cp:revision>
  <dcterms:created xsi:type="dcterms:W3CDTF">2020-03-03T10:38:00Z</dcterms:created>
  <dcterms:modified xsi:type="dcterms:W3CDTF">2020-03-03T10:38:00Z</dcterms:modified>
</cp:coreProperties>
</file>