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DF2" w:rsidRDefault="00642DF2" w:rsidP="00642DF2">
      <w:pPr>
        <w:widowControl w:val="0"/>
        <w:autoSpaceDE w:val="0"/>
        <w:autoSpaceDN w:val="0"/>
        <w:adjustRightInd w:val="0"/>
        <w:spacing w:after="30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tr-T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tr-TR"/>
        </w:rPr>
        <w:t>TEKNİK ŞARTNAME</w:t>
      </w:r>
    </w:p>
    <w:p w:rsidR="00642DF2" w:rsidRDefault="00642DF2" w:rsidP="00642DF2">
      <w:pPr>
        <w:keepNext/>
        <w:keepLines/>
        <w:spacing w:after="0"/>
        <w:jc w:val="both"/>
        <w:outlineLvl w:val="2"/>
        <w:rPr>
          <w:rFonts w:ascii="Arial" w:eastAsia="Times New Roman" w:hAnsi="Arial" w:cs="Arial"/>
          <w:sz w:val="36"/>
          <w:szCs w:val="36"/>
          <w:lang w:eastAsia="tr-TR"/>
        </w:rPr>
      </w:pPr>
      <w:r>
        <w:rPr>
          <w:rFonts w:ascii="Arial" w:eastAsiaTheme="majorEastAsia" w:hAnsi="Arial" w:cs="Arial"/>
          <w:bCs/>
          <w:sz w:val="20"/>
          <w:szCs w:val="20"/>
          <w:lang w:eastAsia="tr-TR"/>
        </w:rPr>
        <w:t xml:space="preserve">16710 </w:t>
      </w:r>
      <w:proofErr w:type="gramStart"/>
      <w:r>
        <w:rPr>
          <w:rFonts w:ascii="Arial" w:eastAsiaTheme="majorEastAsia" w:hAnsi="Arial" w:cs="Arial"/>
          <w:bCs/>
          <w:sz w:val="20"/>
          <w:szCs w:val="20"/>
          <w:lang w:eastAsia="tr-TR"/>
        </w:rPr>
        <w:t>kodlu</w:t>
      </w:r>
      <w:r>
        <w:rPr>
          <w:rFonts w:ascii="Arial" w:eastAsiaTheme="majorEastAsia" w:hAnsi="Arial" w:cs="Arial"/>
          <w:bCs/>
          <w:sz w:val="24"/>
          <w:szCs w:val="24"/>
          <w:lang w:eastAsia="tr-TR"/>
        </w:rPr>
        <w:t xml:space="preserve">  </w:t>
      </w:r>
      <w:r>
        <w:rPr>
          <w:rFonts w:ascii="Arial" w:eastAsiaTheme="majorEastAsia" w:hAnsi="Arial" w:cs="Arial"/>
          <w:bCs/>
          <w:sz w:val="20"/>
          <w:szCs w:val="20"/>
          <w:lang w:eastAsia="tr-TR"/>
        </w:rPr>
        <w:t>öğrenciler</w:t>
      </w:r>
      <w:proofErr w:type="gramEnd"/>
      <w:r>
        <w:rPr>
          <w:rFonts w:ascii="Arial" w:eastAsiaTheme="majorEastAsia" w:hAnsi="Arial" w:cs="Arial"/>
          <w:bCs/>
          <w:sz w:val="20"/>
          <w:szCs w:val="20"/>
          <w:lang w:eastAsia="tr-TR"/>
        </w:rPr>
        <w:t xml:space="preserve">  üzerinde yapılması planlanan</w:t>
      </w:r>
      <w:r w:rsidRPr="00642DF2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 </w:t>
      </w:r>
      <w:r w:rsidRPr="00AF049D">
        <w:rPr>
          <w:rFonts w:ascii="Arial" w:eastAsia="Times New Roman" w:hAnsi="Arial" w:cs="Arial"/>
          <w:color w:val="000000" w:themeColor="text1"/>
          <w:sz w:val="20"/>
          <w:szCs w:val="20"/>
        </w:rPr>
        <w:t>Ergenlerde Riskli Davranışlar ile Anne-Baba Tutumlarının Belirlenmesi</w:t>
      </w:r>
      <w:r>
        <w:rPr>
          <w:rFonts w:ascii="Arial" w:eastAsiaTheme="majorEastAsia" w:hAnsi="Arial" w:cs="Arial"/>
          <w:b/>
          <w:bCs/>
          <w:sz w:val="20"/>
          <w:szCs w:val="20"/>
          <w:lang w:eastAsia="tr-TR"/>
        </w:rPr>
        <w:t xml:space="preserve"> </w:t>
      </w:r>
      <w:r>
        <w:rPr>
          <w:rFonts w:ascii="Arial" w:eastAsiaTheme="majorEastAsia" w:hAnsi="Arial" w:cs="Arial"/>
          <w:bCs/>
          <w:sz w:val="20"/>
          <w:szCs w:val="20"/>
          <w:lang w:eastAsia="tr-TR"/>
        </w:rPr>
        <w:t>isimli araştırma projesi çerçevesinde kullanılmak üzere ihtiyaç duyulan harici belleğin özellikleri aşağıda belirtilmiştir</w:t>
      </w:r>
      <w:r>
        <w:rPr>
          <w:rFonts w:ascii="Arial" w:eastAsiaTheme="majorEastAsia" w:hAnsi="Arial" w:cs="Arial"/>
          <w:bCs/>
          <w:sz w:val="24"/>
          <w:szCs w:val="24"/>
          <w:lang w:eastAsia="tr-TR"/>
        </w:rPr>
        <w:t>.</w:t>
      </w:r>
    </w:p>
    <w:p w:rsidR="00642DF2" w:rsidRDefault="00642DF2" w:rsidP="00642DF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tr-TR"/>
        </w:rPr>
      </w:pPr>
    </w:p>
    <w:p w:rsidR="00642DF2" w:rsidRDefault="00642DF2" w:rsidP="00642DF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tr-T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tr-TR"/>
        </w:rPr>
        <w:t>Yrd. Doç. Dr. HATİCE TAMBAĞ</w:t>
      </w:r>
    </w:p>
    <w:p w:rsidR="00642DF2" w:rsidRDefault="00642DF2" w:rsidP="00642DF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tr-T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tr-TR"/>
        </w:rPr>
        <w:t>Proje Yürütücüsü</w:t>
      </w:r>
    </w:p>
    <w:p w:rsidR="00642DF2" w:rsidRDefault="00642DF2" w:rsidP="00642DF2">
      <w:pPr>
        <w:pStyle w:val="ListeParagraf"/>
      </w:pPr>
    </w:p>
    <w:p w:rsidR="00642DF2" w:rsidRDefault="00642DF2" w:rsidP="00642DF2">
      <w:pPr>
        <w:pStyle w:val="ListeParagraf"/>
      </w:pPr>
    </w:p>
    <w:p w:rsidR="00642DF2" w:rsidRDefault="00642DF2" w:rsidP="00642DF2">
      <w:pPr>
        <w:pStyle w:val="ListeParagraf"/>
        <w:numPr>
          <w:ilvl w:val="0"/>
          <w:numId w:val="1"/>
        </w:numPr>
      </w:pPr>
      <w:r>
        <w:t>Taşınabilir Harici bellek:  1 TB özellikte</w:t>
      </w:r>
    </w:p>
    <w:p w:rsidR="003540AD" w:rsidRDefault="003540AD" w:rsidP="003540AD">
      <w:pPr>
        <w:pStyle w:val="ListeParagraf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Usb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flash</w:t>
      </w:r>
      <w:proofErr w:type="spellEnd"/>
      <w:r>
        <w:rPr>
          <w:rFonts w:ascii="Times New Roman" w:hAnsi="Times New Roman"/>
          <w:sz w:val="24"/>
          <w:szCs w:val="24"/>
        </w:rPr>
        <w:t xml:space="preserve"> disk: 16 GB</w:t>
      </w:r>
    </w:p>
    <w:p w:rsidR="003540AD" w:rsidRDefault="003540AD" w:rsidP="003540AD">
      <w:pPr>
        <w:pStyle w:val="ListeParagraf"/>
        <w:ind w:left="1440"/>
      </w:pPr>
      <w:bookmarkStart w:id="0" w:name="_GoBack"/>
      <w:bookmarkEnd w:id="0"/>
    </w:p>
    <w:p w:rsidR="00BE36AA" w:rsidRDefault="003540AD"/>
    <w:sectPr w:rsidR="00BE36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910B6C"/>
    <w:multiLevelType w:val="hybridMultilevel"/>
    <w:tmpl w:val="D49E6B64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>
      <w:start w:val="1"/>
      <w:numFmt w:val="lowerLetter"/>
      <w:lvlText w:val="%2."/>
      <w:lvlJc w:val="left"/>
      <w:pPr>
        <w:ind w:left="2160" w:hanging="360"/>
      </w:pPr>
    </w:lvl>
    <w:lvl w:ilvl="2" w:tplc="041F001B">
      <w:start w:val="1"/>
      <w:numFmt w:val="lowerRoman"/>
      <w:lvlText w:val="%3."/>
      <w:lvlJc w:val="right"/>
      <w:pPr>
        <w:ind w:left="2880" w:hanging="180"/>
      </w:pPr>
    </w:lvl>
    <w:lvl w:ilvl="3" w:tplc="041F000F">
      <w:start w:val="1"/>
      <w:numFmt w:val="decimal"/>
      <w:lvlText w:val="%4."/>
      <w:lvlJc w:val="left"/>
      <w:pPr>
        <w:ind w:left="3600" w:hanging="360"/>
      </w:pPr>
    </w:lvl>
    <w:lvl w:ilvl="4" w:tplc="041F0019">
      <w:start w:val="1"/>
      <w:numFmt w:val="lowerLetter"/>
      <w:lvlText w:val="%5."/>
      <w:lvlJc w:val="left"/>
      <w:pPr>
        <w:ind w:left="4320" w:hanging="360"/>
      </w:pPr>
    </w:lvl>
    <w:lvl w:ilvl="5" w:tplc="041F001B">
      <w:start w:val="1"/>
      <w:numFmt w:val="lowerRoman"/>
      <w:lvlText w:val="%6."/>
      <w:lvlJc w:val="right"/>
      <w:pPr>
        <w:ind w:left="5040" w:hanging="180"/>
      </w:pPr>
    </w:lvl>
    <w:lvl w:ilvl="6" w:tplc="041F000F">
      <w:start w:val="1"/>
      <w:numFmt w:val="decimal"/>
      <w:lvlText w:val="%7."/>
      <w:lvlJc w:val="left"/>
      <w:pPr>
        <w:ind w:left="5760" w:hanging="360"/>
      </w:pPr>
    </w:lvl>
    <w:lvl w:ilvl="7" w:tplc="041F0019">
      <w:start w:val="1"/>
      <w:numFmt w:val="lowerLetter"/>
      <w:lvlText w:val="%8."/>
      <w:lvlJc w:val="left"/>
      <w:pPr>
        <w:ind w:left="6480" w:hanging="360"/>
      </w:pPr>
    </w:lvl>
    <w:lvl w:ilvl="8" w:tplc="041F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B26780A"/>
    <w:multiLevelType w:val="hybridMultilevel"/>
    <w:tmpl w:val="9362965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6F4"/>
    <w:rsid w:val="000646F4"/>
    <w:rsid w:val="002B1CD8"/>
    <w:rsid w:val="003540AD"/>
    <w:rsid w:val="00642DF2"/>
    <w:rsid w:val="00A2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DF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42D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DF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42D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23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2017-10-12T08:54:00Z</dcterms:created>
  <dcterms:modified xsi:type="dcterms:W3CDTF">2017-10-12T08:57:00Z</dcterms:modified>
</cp:coreProperties>
</file>